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850" w:rsidRPr="00B75924" w:rsidRDefault="000F4EA1" w:rsidP="008C5850">
      <w:pPr>
        <w:pStyle w:val="aff7"/>
        <w:rPr>
          <w:rFonts w:eastAsia="SimSun"/>
          <w:lang w:eastAsia="zh-CN"/>
        </w:rPr>
      </w:pPr>
      <w:bookmarkStart w:id="0" w:name="_Ref399006623"/>
      <w:bookmarkStart w:id="1" w:name="_Toc92513360"/>
      <w:r>
        <w:softHyphen/>
      </w:r>
      <w:r>
        <w:softHyphen/>
      </w:r>
      <w:r>
        <w:softHyphen/>
      </w:r>
      <w:r w:rsidR="008249CA">
        <w:t>3GPP TSG-RAN WG4 Meeting</w:t>
      </w:r>
      <w:r w:rsidR="00C3138A">
        <w:t xml:space="preserve"> #90</w:t>
      </w:r>
      <w:r w:rsidR="00F3200E">
        <w:t>-bis</w:t>
      </w:r>
      <w:r w:rsidR="00A12AB8">
        <w:t xml:space="preserve"> </w:t>
      </w:r>
      <w:r w:rsidR="008249CA">
        <w:t xml:space="preserve"> </w:t>
      </w:r>
      <w:r w:rsidR="008C5850">
        <w:rPr>
          <w:rFonts w:eastAsia="SimSun" w:hint="eastAsia"/>
          <w:lang w:eastAsia="zh-CN"/>
        </w:rPr>
        <w:t xml:space="preserve">                                </w:t>
      </w:r>
      <w:r w:rsidR="008B1934">
        <w:rPr>
          <w:rFonts w:eastAsia="SimSun" w:hint="eastAsia"/>
          <w:lang w:eastAsia="zh-CN"/>
        </w:rPr>
        <w:t xml:space="preserve">         </w:t>
      </w:r>
      <w:r w:rsidR="008C5850">
        <w:rPr>
          <w:rFonts w:eastAsia="SimSun" w:hint="eastAsia"/>
          <w:lang w:eastAsia="zh-CN"/>
        </w:rPr>
        <w:t xml:space="preserve"> </w:t>
      </w:r>
      <w:r w:rsidR="00C8502F">
        <w:rPr>
          <w:rFonts w:eastAsia="SimSun"/>
          <w:lang w:eastAsia="zh-CN"/>
        </w:rPr>
        <w:t xml:space="preserve">   </w:t>
      </w:r>
      <w:r w:rsidR="009E6307" w:rsidRPr="009E6307">
        <w:t>R4-1904063</w:t>
      </w:r>
    </w:p>
    <w:p w:rsidR="008C5850" w:rsidRPr="00C516C1" w:rsidRDefault="00F3200E" w:rsidP="008C5850">
      <w:pPr>
        <w:tabs>
          <w:tab w:val="left" w:pos="1985"/>
        </w:tabs>
        <w:spacing w:after="100" w:afterAutospacing="1"/>
        <w:jc w:val="both"/>
        <w:rPr>
          <w:rFonts w:eastAsia="SimSun"/>
          <w:noProof/>
          <w:sz w:val="24"/>
          <w:lang w:eastAsia="zh-CN"/>
        </w:rPr>
      </w:pPr>
      <w:r w:rsidRPr="00F3200E">
        <w:rPr>
          <w:rFonts w:ascii="Arial" w:eastAsia="SimSun" w:hAnsi="Arial"/>
          <w:b/>
          <w:sz w:val="24"/>
          <w:szCs w:val="24"/>
          <w:lang w:eastAsia="zh-CN"/>
        </w:rPr>
        <w:t>Xi’an, China</w:t>
      </w:r>
      <w:r w:rsidR="009F1966" w:rsidRPr="00F644CF">
        <w:rPr>
          <w:rFonts w:ascii="Arial" w:eastAsia="SimSun" w:hAnsi="Arial"/>
          <w:b/>
          <w:sz w:val="24"/>
          <w:szCs w:val="24"/>
          <w:lang w:eastAsia="zh-CN"/>
        </w:rPr>
        <w:t xml:space="preserve">, </w:t>
      </w:r>
      <w:r>
        <w:rPr>
          <w:rFonts w:ascii="Arial" w:eastAsia="SimSun" w:hAnsi="Arial"/>
          <w:b/>
          <w:sz w:val="24"/>
          <w:szCs w:val="24"/>
          <w:lang w:eastAsia="zh-CN"/>
        </w:rPr>
        <w:t>8</w:t>
      </w:r>
      <w:r w:rsidRPr="00F3200E">
        <w:rPr>
          <w:rFonts w:ascii="Arial" w:eastAsia="SimSun" w:hAnsi="Arial"/>
          <w:b/>
          <w:sz w:val="24"/>
          <w:szCs w:val="24"/>
          <w:vertAlign w:val="superscript"/>
          <w:lang w:eastAsia="zh-CN"/>
        </w:rPr>
        <w:t>th</w:t>
      </w:r>
      <w:r>
        <w:rPr>
          <w:rFonts w:ascii="Arial" w:eastAsia="SimSun" w:hAnsi="Arial"/>
          <w:b/>
          <w:sz w:val="24"/>
          <w:szCs w:val="24"/>
          <w:lang w:eastAsia="zh-CN"/>
        </w:rPr>
        <w:t xml:space="preserve"> to 12</w:t>
      </w:r>
      <w:r w:rsidRPr="00F3200E">
        <w:rPr>
          <w:rFonts w:ascii="Arial" w:eastAsia="SimSun" w:hAnsi="Arial"/>
          <w:b/>
          <w:sz w:val="24"/>
          <w:szCs w:val="24"/>
          <w:vertAlign w:val="superscript"/>
          <w:lang w:eastAsia="zh-CN"/>
        </w:rPr>
        <w:t>th</w:t>
      </w:r>
      <w:r>
        <w:rPr>
          <w:rFonts w:ascii="Arial" w:eastAsia="SimSun" w:hAnsi="Arial"/>
          <w:b/>
          <w:sz w:val="24"/>
          <w:szCs w:val="24"/>
          <w:lang w:eastAsia="zh-CN"/>
        </w:rPr>
        <w:t xml:space="preserve"> Apr.</w:t>
      </w:r>
      <w:r w:rsidR="00C3138A" w:rsidRPr="00C3138A">
        <w:rPr>
          <w:rFonts w:ascii="Arial" w:eastAsia="SimSun" w:hAnsi="Arial"/>
          <w:b/>
          <w:sz w:val="24"/>
          <w:szCs w:val="24"/>
          <w:lang w:eastAsia="zh-CN"/>
        </w:rPr>
        <w:t xml:space="preserve"> 2019</w:t>
      </w:r>
    </w:p>
    <w:p w:rsidR="00E26A38" w:rsidRDefault="00E26A38" w:rsidP="00E26A38">
      <w:pPr>
        <w:tabs>
          <w:tab w:val="left" w:pos="1985"/>
        </w:tabs>
        <w:spacing w:after="0"/>
        <w:jc w:val="both"/>
        <w:rPr>
          <w:rFonts w:ascii="Arial" w:hAnsi="Arial" w:cs="Arial"/>
          <w:b/>
          <w:sz w:val="22"/>
        </w:rPr>
      </w:pP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CE5A4F">
        <w:rPr>
          <w:rFonts w:ascii="Arial" w:hAnsi="Arial" w:cs="Arial"/>
          <w:sz w:val="22"/>
        </w:rPr>
        <w:t>9.3.2</w:t>
      </w:r>
      <w:r w:rsidR="00C3138A">
        <w:rPr>
          <w:rFonts w:ascii="Arial" w:hAnsi="Arial" w:cs="Arial"/>
          <w:sz w:val="22"/>
        </w:rPr>
        <w:t xml:space="preserve"> </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3200E">
        <w:rPr>
          <w:rFonts w:ascii="Arial" w:hAnsi="Arial" w:cs="Arial"/>
          <w:sz w:val="22"/>
        </w:rPr>
        <w:t>TP for TR</w:t>
      </w:r>
      <w:r w:rsidR="00F95750">
        <w:rPr>
          <w:rFonts w:ascii="Arial" w:hAnsi="Arial" w:cs="Arial"/>
          <w:sz w:val="22"/>
        </w:rPr>
        <w:t>37.716-11-11</w:t>
      </w:r>
      <w:r w:rsidR="00F3200E">
        <w:rPr>
          <w:rFonts w:ascii="Arial" w:hAnsi="Arial" w:cs="Arial"/>
          <w:sz w:val="22"/>
        </w:rPr>
        <w:t xml:space="preserve"> for </w:t>
      </w:r>
      <w:r w:rsidR="00F3200E">
        <w:rPr>
          <w:rFonts w:ascii="Arial" w:eastAsia="SimSun" w:hAnsi="Arial" w:cs="Arial"/>
          <w:sz w:val="22"/>
          <w:lang w:eastAsia="zh-CN"/>
        </w:rPr>
        <w:t>DC_</w:t>
      </w:r>
      <w:r w:rsidR="00A92431">
        <w:rPr>
          <w:rFonts w:ascii="Arial" w:eastAsia="SimSun" w:hAnsi="Arial" w:cs="Arial"/>
          <w:sz w:val="22"/>
          <w:lang w:eastAsia="zh-CN"/>
        </w:rPr>
        <w:t>13A_n66A</w:t>
      </w:r>
      <w:r w:rsidR="002069D3">
        <w:rPr>
          <w:rFonts w:ascii="Arial" w:eastAsia="SimSun" w:hAnsi="Arial" w:cs="Arial"/>
          <w:sz w:val="22"/>
          <w:lang w:eastAsia="zh-CN"/>
        </w:rPr>
        <w:t xml:space="preserve">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CB0E83" w:rsidRDefault="00B7222F" w:rsidP="00806D71">
      <w:pPr>
        <w:suppressAutoHyphens/>
        <w:spacing w:after="120" w:line="300" w:lineRule="atLeast"/>
        <w:jc w:val="both"/>
        <w:rPr>
          <w:rFonts w:ascii="Arial" w:hAnsi="Arial" w:cs="Arial"/>
          <w:lang w:eastAsia="ja-JP"/>
        </w:rPr>
      </w:pPr>
      <w:r>
        <w:rPr>
          <w:rFonts w:ascii="Arial" w:hAnsi="Arial" w:cs="Arial"/>
          <w:lang w:eastAsia="ja-JP"/>
        </w:rPr>
        <w:t xml:space="preserve">The </w:t>
      </w:r>
      <w:r w:rsidR="00ED0EDF">
        <w:rPr>
          <w:rFonts w:ascii="Arial" w:hAnsi="Arial" w:cs="Arial"/>
          <w:lang w:eastAsia="ja-JP"/>
        </w:rPr>
        <w:t xml:space="preserve">EN DC </w:t>
      </w:r>
      <w:r w:rsidR="00A92431">
        <w:rPr>
          <w:rFonts w:ascii="Arial" w:hAnsi="Arial" w:cs="Arial"/>
          <w:lang w:eastAsia="ja-JP"/>
        </w:rPr>
        <w:t>13A_n66</w:t>
      </w:r>
      <w:r w:rsidR="00AF424D">
        <w:rPr>
          <w:rFonts w:ascii="Arial" w:hAnsi="Arial" w:cs="Arial"/>
          <w:lang w:eastAsia="ja-JP"/>
        </w:rPr>
        <w:t xml:space="preserve"> has been </w:t>
      </w:r>
      <w:r w:rsidR="00A92431">
        <w:rPr>
          <w:rFonts w:ascii="Arial" w:hAnsi="Arial" w:cs="Arial"/>
          <w:lang w:eastAsia="ja-JP"/>
        </w:rPr>
        <w:t>request</w:t>
      </w:r>
      <w:r w:rsidR="00AF424D">
        <w:rPr>
          <w:rFonts w:ascii="Arial" w:hAnsi="Arial" w:cs="Arial"/>
          <w:lang w:eastAsia="ja-JP"/>
        </w:rPr>
        <w:t>ed in Release-1</w:t>
      </w:r>
      <w:r w:rsidR="00ED0EDF">
        <w:rPr>
          <w:rFonts w:ascii="Arial" w:hAnsi="Arial" w:cs="Arial"/>
          <w:lang w:eastAsia="ja-JP"/>
        </w:rPr>
        <w:t>6 basket WI</w:t>
      </w:r>
      <w:r w:rsidR="00AF424D">
        <w:rPr>
          <w:rFonts w:ascii="Arial" w:hAnsi="Arial" w:cs="Arial"/>
          <w:lang w:eastAsia="ja-JP"/>
        </w:rPr>
        <w:t xml:space="preserve"> in RAN4 meetings</w:t>
      </w:r>
      <w:r w:rsidR="00806D71" w:rsidRPr="00806D71">
        <w:rPr>
          <w:rFonts w:ascii="Arial" w:hAnsi="Arial" w:cs="Arial" w:hint="eastAsia"/>
          <w:lang w:eastAsia="ja-JP"/>
        </w:rPr>
        <w:t>.</w:t>
      </w:r>
      <w:r w:rsidR="00CE5A4F">
        <w:rPr>
          <w:rFonts w:ascii="Arial" w:hAnsi="Arial" w:cs="Arial"/>
          <w:lang w:eastAsia="ja-JP"/>
        </w:rPr>
        <w:t xml:space="preserve"> The contribution is to provide TP for TR37.716-11-11 for the combination.</w:t>
      </w:r>
    </w:p>
    <w:p w:rsidR="00B119C1" w:rsidRPr="00B119C1" w:rsidRDefault="00C36B43" w:rsidP="00B119C1">
      <w:pPr>
        <w:pStyle w:val="1"/>
        <w:numPr>
          <w:ilvl w:val="0"/>
          <w:numId w:val="0"/>
        </w:numPr>
        <w:ind w:left="533" w:hanging="533"/>
        <w:jc w:val="both"/>
        <w:rPr>
          <w:rFonts w:eastAsia="SimSun"/>
          <w:lang w:eastAsia="zh-CN"/>
        </w:rPr>
      </w:pPr>
      <w:r w:rsidRPr="005E360E">
        <w:rPr>
          <w:rFonts w:eastAsia="SimSun" w:hint="eastAsia"/>
          <w:lang w:eastAsia="zh-CN"/>
        </w:rPr>
        <w:t>2</w:t>
      </w:r>
      <w:r w:rsidR="003A70EB">
        <w:rPr>
          <w:rFonts w:eastAsia="Malgun Gothic" w:hint="eastAsia"/>
          <w:lang w:eastAsia="ko-KR"/>
        </w:rPr>
        <w:t>.</w:t>
      </w:r>
      <w:r w:rsidR="003A70EB" w:rsidRPr="005F41C2">
        <w:rPr>
          <w:rFonts w:eastAsia="SimSun" w:hint="eastAsia"/>
          <w:lang w:eastAsia="zh-CN"/>
        </w:rPr>
        <w:t xml:space="preserve"> </w:t>
      </w:r>
      <w:r w:rsidR="00F21C84">
        <w:rPr>
          <w:rFonts w:eastAsia="SimSun"/>
          <w:lang w:eastAsia="zh-CN"/>
        </w:rPr>
        <w:t>Discussion</w:t>
      </w:r>
    </w:p>
    <w:p w:rsidR="00D22D8F" w:rsidRDefault="00D22D8F" w:rsidP="00D4739F">
      <w:pPr>
        <w:keepNext/>
        <w:keepLines/>
        <w:spacing w:before="120"/>
        <w:ind w:left="1134" w:hanging="1134"/>
        <w:outlineLvl w:val="2"/>
        <w:rPr>
          <w:rFonts w:ascii="Arial" w:hAnsi="Arial"/>
          <w:sz w:val="28"/>
          <w:lang w:val="en-US"/>
        </w:rPr>
      </w:pPr>
    </w:p>
    <w:p w:rsidR="00722140" w:rsidRDefault="00722140" w:rsidP="00722140">
      <w:pPr>
        <w:rPr>
          <w:rFonts w:eastAsia="PMingLiU"/>
          <w:lang w:eastAsia="zh-TW"/>
        </w:rPr>
      </w:pPr>
    </w:p>
    <w:p w:rsidR="00B11375" w:rsidRPr="00FA1B62" w:rsidRDefault="00790A1C" w:rsidP="00FA1B62">
      <w:pPr>
        <w:overflowPunct/>
        <w:autoSpaceDE/>
        <w:autoSpaceDN/>
        <w:adjustRightInd/>
        <w:spacing w:after="0"/>
        <w:textAlignment w:val="auto"/>
        <w:rPr>
          <w:rFonts w:eastAsia="PMingLiU"/>
          <w:sz w:val="40"/>
          <w:szCs w:val="40"/>
          <w:lang w:eastAsia="zh-TW"/>
        </w:rPr>
      </w:pPr>
      <w:r>
        <w:rPr>
          <w:sz w:val="36"/>
          <w:szCs w:val="36"/>
        </w:rPr>
        <w:t>TP for TR37.</w:t>
      </w:r>
      <w:r w:rsidR="00B65385">
        <w:rPr>
          <w:sz w:val="36"/>
          <w:szCs w:val="36"/>
        </w:rPr>
        <w:t>716-11-11</w:t>
      </w:r>
    </w:p>
    <w:p w:rsidR="00790A1C" w:rsidRPr="00FF5A19" w:rsidRDefault="00790A1C" w:rsidP="00DA7200">
      <w:pPr>
        <w:pStyle w:val="2"/>
        <w:numPr>
          <w:ilvl w:val="0"/>
          <w:numId w:val="0"/>
        </w:numPr>
        <w:spacing w:after="240"/>
        <w:rPr>
          <w:lang w:eastAsia="ja-JP"/>
        </w:rPr>
      </w:pPr>
      <w:bookmarkStart w:id="2" w:name="_Toc535322123"/>
      <w:r w:rsidRPr="00FF5A19">
        <w:t>6.</w:t>
      </w:r>
      <w:r w:rsidR="00854223">
        <w:t>1</w:t>
      </w:r>
      <w:proofErr w:type="gramStart"/>
      <w:r w:rsidR="00854223">
        <w:t>.</w:t>
      </w:r>
      <w:r w:rsidR="00DA7200">
        <w:rPr>
          <w:lang w:eastAsia="ja-JP"/>
        </w:rPr>
        <w:t>x</w:t>
      </w:r>
      <w:proofErr w:type="gramEnd"/>
      <w:r w:rsidRPr="00FF5A19">
        <w:tab/>
      </w:r>
      <w:r w:rsidRPr="00FF5A19">
        <w:rPr>
          <w:rFonts w:hint="eastAsia"/>
          <w:lang w:eastAsia="ja-JP"/>
        </w:rPr>
        <w:t>DC</w:t>
      </w:r>
      <w:r w:rsidRPr="00FF5A19">
        <w:t>_</w:t>
      </w:r>
      <w:bookmarkEnd w:id="2"/>
      <w:r w:rsidR="003C68FA">
        <w:rPr>
          <w:lang w:eastAsia="ja-JP"/>
        </w:rPr>
        <w:t>13A_</w:t>
      </w:r>
      <w:r w:rsidR="00A92431">
        <w:rPr>
          <w:lang w:eastAsia="ja-JP"/>
        </w:rPr>
        <w:t>n66</w:t>
      </w:r>
    </w:p>
    <w:p w:rsidR="00790A1C" w:rsidRPr="00FF5A19" w:rsidRDefault="00790A1C" w:rsidP="00790A1C">
      <w:pPr>
        <w:pStyle w:val="3"/>
        <w:rPr>
          <w:lang w:eastAsia="ja-JP"/>
        </w:rPr>
      </w:pPr>
      <w:bookmarkStart w:id="3" w:name="_Toc535322124"/>
      <w:r w:rsidRPr="00FF5A19">
        <w:t>6.</w:t>
      </w:r>
      <w:r w:rsidR="00854223">
        <w:t>1</w:t>
      </w:r>
      <w:proofErr w:type="gramStart"/>
      <w:r w:rsidR="00854223">
        <w:t>.</w:t>
      </w:r>
      <w:r w:rsidR="00DA7200">
        <w:rPr>
          <w:lang w:eastAsia="ja-JP"/>
        </w:rPr>
        <w:t>x</w:t>
      </w:r>
      <w:r w:rsidRPr="00FF5A19">
        <w:t>.1</w:t>
      </w:r>
      <w:proofErr w:type="gramEnd"/>
      <w:r w:rsidRPr="00FF5A19">
        <w:tab/>
        <w:t xml:space="preserve">Operating bands for </w:t>
      </w:r>
      <w:r w:rsidRPr="00FF5A19">
        <w:rPr>
          <w:rFonts w:hint="eastAsia"/>
          <w:lang w:eastAsia="ja-JP"/>
        </w:rPr>
        <w:t>DC</w:t>
      </w:r>
      <w:bookmarkEnd w:id="3"/>
    </w:p>
    <w:p w:rsidR="00F95750" w:rsidRPr="00697599" w:rsidRDefault="00F95750" w:rsidP="00F95750">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w:t>
      </w:r>
      <w:r w:rsidR="00854223">
        <w:rPr>
          <w:rFonts w:ascii="Arial" w:hAnsi="Arial" w:cs="Arial"/>
          <w:b/>
          <w:lang w:eastAsia="zh-CN"/>
        </w:rPr>
        <w:t>1.</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F95750" w:rsidRPr="007E3289" w:rsidTr="0020023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F95750" w:rsidRPr="007E3289" w:rsidRDefault="00F95750" w:rsidP="0020023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F95750" w:rsidRPr="007E3289" w:rsidRDefault="00F95750" w:rsidP="0020023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F95750" w:rsidRPr="007E3289" w:rsidRDefault="00F95750" w:rsidP="0020023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F95750" w:rsidRPr="007E3289" w:rsidRDefault="00F95750" w:rsidP="00200237">
            <w:pPr>
              <w:pStyle w:val="TAH"/>
            </w:pPr>
            <w:r w:rsidRPr="007E3289">
              <w:t>Single UL allowed</w:t>
            </w:r>
          </w:p>
        </w:tc>
      </w:tr>
      <w:tr w:rsidR="00F95750" w:rsidRPr="007E3289" w:rsidTr="0020023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F95750" w:rsidRPr="003A6E98" w:rsidRDefault="00F95750" w:rsidP="00A92431">
            <w:pPr>
              <w:pStyle w:val="TAC"/>
              <w:rPr>
                <w:lang w:eastAsia="zh-CN"/>
              </w:rPr>
            </w:pPr>
            <w:r w:rsidRPr="007E3289">
              <w:t>DC_</w:t>
            </w:r>
            <w:r w:rsidR="00A92431">
              <w:rPr>
                <w:lang w:eastAsia="zh-CN"/>
              </w:rPr>
              <w:t>13</w:t>
            </w:r>
            <w:r w:rsidRPr="007E3289">
              <w:t>_n</w:t>
            </w:r>
            <w:r>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F95750" w:rsidRPr="003A6E98" w:rsidRDefault="00A92431" w:rsidP="00200237">
            <w:pPr>
              <w:pStyle w:val="TAC"/>
              <w:rPr>
                <w:lang w:eastAsia="zh-CN"/>
              </w:rPr>
            </w:pPr>
            <w:r>
              <w:rPr>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F95750" w:rsidRPr="003A6E98" w:rsidRDefault="00F95750" w:rsidP="00200237">
            <w:pPr>
              <w:pStyle w:val="TAC"/>
              <w:rPr>
                <w:lang w:eastAsia="zh-CN"/>
              </w:rPr>
            </w:pPr>
            <w:r>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F95750" w:rsidRPr="007E3289" w:rsidRDefault="00F95750" w:rsidP="00200237">
            <w:pPr>
              <w:pStyle w:val="TAC"/>
              <w:rPr>
                <w:rFonts w:eastAsia="MS Mincho"/>
              </w:rPr>
            </w:pPr>
          </w:p>
        </w:tc>
      </w:tr>
    </w:tbl>
    <w:p w:rsidR="00790A1C" w:rsidRPr="00FF5A19" w:rsidRDefault="00790A1C" w:rsidP="00790A1C"/>
    <w:p w:rsidR="000560D3" w:rsidRPr="00697599" w:rsidRDefault="00854223" w:rsidP="000560D3">
      <w:pPr>
        <w:keepNext/>
        <w:keepLines/>
        <w:spacing w:before="120"/>
        <w:ind w:left="1134" w:hanging="1134"/>
        <w:outlineLvl w:val="3"/>
        <w:rPr>
          <w:rFonts w:ascii="Arial" w:eastAsia="MS Mincho" w:hAnsi="Arial" w:cs="Arial"/>
          <w:sz w:val="28"/>
          <w:szCs w:val="28"/>
          <w:lang w:val="en-US" w:eastAsia="ja-JP"/>
        </w:rPr>
      </w:pPr>
      <w:bookmarkStart w:id="4" w:name="_Toc494295562"/>
      <w:bookmarkStart w:id="5" w:name="_Toc495923662"/>
      <w:bookmarkStart w:id="6" w:name="_Toc500344915"/>
      <w:bookmarkStart w:id="7" w:name="_Toc507677788"/>
      <w:bookmarkStart w:id="8" w:name="_Toc512349566"/>
      <w:r>
        <w:rPr>
          <w:rFonts w:ascii="Arial" w:hAnsi="Arial" w:cs="Arial" w:hint="eastAsia"/>
          <w:sz w:val="28"/>
          <w:szCs w:val="28"/>
          <w:lang w:val="en-US" w:eastAsia="zh-CN"/>
        </w:rPr>
        <w:t>6</w:t>
      </w:r>
      <w:r>
        <w:rPr>
          <w:rFonts w:ascii="Arial" w:hAnsi="Arial" w:cs="Arial"/>
          <w:sz w:val="28"/>
          <w:szCs w:val="28"/>
          <w:lang w:val="en-US" w:eastAsia="zh-CN"/>
        </w:rPr>
        <w:t>.1</w:t>
      </w:r>
      <w:proofErr w:type="gramStart"/>
      <w:r w:rsidR="000560D3">
        <w:rPr>
          <w:rFonts w:ascii="Arial" w:hAnsi="Arial" w:cs="Arial" w:hint="eastAsia"/>
          <w:sz w:val="28"/>
          <w:szCs w:val="28"/>
          <w:lang w:val="en-US" w:eastAsia="zh-CN"/>
        </w:rPr>
        <w:t>.</w:t>
      </w:r>
      <w:r w:rsidR="003C68FA">
        <w:rPr>
          <w:rFonts w:ascii="Arial" w:hAnsi="Arial" w:cs="Arial"/>
          <w:sz w:val="28"/>
          <w:szCs w:val="28"/>
          <w:lang w:val="en-US" w:eastAsia="zh-CN"/>
        </w:rPr>
        <w:t>x</w:t>
      </w:r>
      <w:r w:rsidR="000560D3" w:rsidRPr="00697599">
        <w:rPr>
          <w:rFonts w:ascii="Arial" w:hAnsi="Arial" w:cs="Arial"/>
          <w:sz w:val="28"/>
          <w:szCs w:val="28"/>
          <w:lang w:val="en-US" w:eastAsia="zh-CN"/>
        </w:rPr>
        <w:t>.</w:t>
      </w:r>
      <w:r w:rsidR="000560D3" w:rsidRPr="00697599">
        <w:rPr>
          <w:rFonts w:ascii="Arial" w:hAnsi="Arial" w:cs="Arial" w:hint="eastAsia"/>
          <w:sz w:val="28"/>
          <w:szCs w:val="28"/>
          <w:lang w:val="en-US" w:eastAsia="zh-CN"/>
        </w:rPr>
        <w:t>2</w:t>
      </w:r>
      <w:proofErr w:type="gramEnd"/>
      <w:r w:rsidR="000560D3" w:rsidRPr="00697599">
        <w:rPr>
          <w:rFonts w:ascii="Arial" w:hAnsi="Arial" w:cs="Arial"/>
          <w:sz w:val="28"/>
          <w:szCs w:val="28"/>
          <w:lang w:val="en-US" w:eastAsia="zh-CN"/>
        </w:rPr>
        <w:tab/>
      </w:r>
      <w:bookmarkEnd w:id="4"/>
      <w:bookmarkEnd w:id="5"/>
      <w:bookmarkEnd w:id="6"/>
      <w:bookmarkEnd w:id="7"/>
      <w:bookmarkEnd w:id="8"/>
      <w:r w:rsidR="000560D3">
        <w:rPr>
          <w:rFonts w:ascii="Arial" w:hAnsi="Arial" w:cs="Arial"/>
          <w:sz w:val="28"/>
          <w:szCs w:val="28"/>
          <w:lang w:val="en-US" w:eastAsia="zh-CN"/>
        </w:rPr>
        <w:t>Configuration</w:t>
      </w:r>
      <w:r w:rsidR="000560D3" w:rsidRPr="00697599">
        <w:rPr>
          <w:rFonts w:ascii="Arial" w:hAnsi="Arial" w:cs="Arial"/>
          <w:sz w:val="28"/>
          <w:szCs w:val="28"/>
          <w:lang w:val="en-US" w:eastAsia="zh-CN"/>
        </w:rPr>
        <w:t xml:space="preserve"> for </w:t>
      </w:r>
      <w:r w:rsidR="000560D3" w:rsidRPr="00697599">
        <w:rPr>
          <w:rFonts w:ascii="Arial" w:hAnsi="Arial" w:cs="Arial" w:hint="eastAsia"/>
          <w:sz w:val="28"/>
          <w:szCs w:val="28"/>
          <w:lang w:val="en-US" w:eastAsia="ja-JP"/>
        </w:rPr>
        <w:t>DC</w:t>
      </w:r>
    </w:p>
    <w:p w:rsidR="000560D3" w:rsidRPr="00745D74" w:rsidRDefault="000560D3" w:rsidP="000560D3">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sidR="00854223">
        <w:rPr>
          <w:rFonts w:ascii="Arial" w:hAnsi="Arial" w:cs="Arial"/>
          <w:b/>
          <w:lang w:eastAsia="zh-CN"/>
        </w:rPr>
        <w:t>1.</w:t>
      </w:r>
      <w:r w:rsidR="003C68FA">
        <w:rPr>
          <w:rFonts w:ascii="Arial" w:hAnsi="Arial" w:cs="Arial"/>
          <w:b/>
          <w:lang w:eastAsia="zh-CN"/>
        </w:rPr>
        <w:t>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0560D3" w:rsidTr="0020023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200237">
            <w:pPr>
              <w:pStyle w:val="TAH"/>
              <w:rPr>
                <w:lang w:val="en-US" w:eastAsia="fi-FI"/>
              </w:rPr>
            </w:pPr>
            <w:r>
              <w:rPr>
                <w:lang w:val="en-US" w:eastAsia="fi-FI"/>
              </w:rPr>
              <w:t>EN-DC</w:t>
            </w:r>
          </w:p>
          <w:p w:rsidR="000560D3" w:rsidRDefault="000560D3" w:rsidP="0020023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200237">
            <w:pPr>
              <w:pStyle w:val="TAH"/>
              <w:rPr>
                <w:lang w:val="en-US" w:eastAsia="fi-FI"/>
              </w:rPr>
            </w:pPr>
            <w:r>
              <w:rPr>
                <w:lang w:val="en-US" w:eastAsia="fi-FI"/>
              </w:rPr>
              <w:t>Uplink EN-DC</w:t>
            </w:r>
          </w:p>
          <w:p w:rsidR="000560D3" w:rsidRDefault="000560D3" w:rsidP="00200237">
            <w:pPr>
              <w:pStyle w:val="TAH"/>
              <w:rPr>
                <w:lang w:val="en-US" w:eastAsia="fi-FI"/>
              </w:rPr>
            </w:pPr>
            <w:r>
              <w:rPr>
                <w:lang w:val="en-US" w:eastAsia="fi-FI"/>
              </w:rPr>
              <w:t>configuration</w:t>
            </w:r>
          </w:p>
          <w:p w:rsidR="000560D3" w:rsidRDefault="000560D3" w:rsidP="0020023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20023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200237">
            <w:pPr>
              <w:pStyle w:val="TAH"/>
              <w:rPr>
                <w:rFonts w:cs="Arial"/>
                <w:bCs/>
                <w:szCs w:val="18"/>
                <w:lang w:eastAsia="fi-FI"/>
              </w:rPr>
            </w:pPr>
            <w:r>
              <w:rPr>
                <w:lang w:eastAsia="fi-FI"/>
              </w:rPr>
              <w:t>NR configuration</w:t>
            </w:r>
          </w:p>
        </w:tc>
      </w:tr>
      <w:tr w:rsidR="000560D3" w:rsidTr="0020023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A92431">
            <w:pPr>
              <w:pStyle w:val="TAH"/>
              <w:rPr>
                <w:b w:val="0"/>
                <w:lang w:val="en-US" w:eastAsia="fi-FI"/>
              </w:rPr>
            </w:pPr>
            <w:r>
              <w:rPr>
                <w:b w:val="0"/>
                <w:lang w:val="fi-FI" w:eastAsia="fi-FI"/>
              </w:rPr>
              <w:t>DC_</w:t>
            </w:r>
            <w:r w:rsidR="00A92431">
              <w:rPr>
                <w:b w:val="0"/>
                <w:lang w:val="fi-FI" w:eastAsia="zh-CN"/>
              </w:rPr>
              <w:t>13</w:t>
            </w:r>
            <w:r>
              <w:rPr>
                <w:b w:val="0"/>
                <w:lang w:val="fi-FI" w:eastAsia="fi-FI"/>
              </w:rPr>
              <w:t>A_n</w:t>
            </w:r>
            <w:r>
              <w:rPr>
                <w:b w:val="0"/>
                <w:lang w:val="fi-FI" w:eastAsia="zh-CN"/>
              </w:rPr>
              <w:t>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A92431">
            <w:pPr>
              <w:pStyle w:val="TAH"/>
              <w:rPr>
                <w:b w:val="0"/>
                <w:lang w:val="en-US" w:eastAsia="fi-FI"/>
              </w:rPr>
            </w:pPr>
            <w:r>
              <w:rPr>
                <w:b w:val="0"/>
                <w:lang w:val="fi-FI" w:eastAsia="fi-FI"/>
              </w:rPr>
              <w:t>DC_</w:t>
            </w:r>
            <w:r w:rsidR="00A92431">
              <w:rPr>
                <w:b w:val="0"/>
                <w:lang w:val="fi-FI" w:eastAsia="zh-CN"/>
              </w:rPr>
              <w:t>13A</w:t>
            </w:r>
            <w:r>
              <w:rPr>
                <w:b w:val="0"/>
                <w:lang w:val="fi-FI" w:eastAsia="fi-FI"/>
              </w:rPr>
              <w:t>_n</w:t>
            </w:r>
            <w:r>
              <w:rPr>
                <w:b w:val="0"/>
                <w:lang w:val="fi-FI" w:eastAsia="zh-CN"/>
              </w:rPr>
              <w:t>66</w:t>
            </w:r>
            <w:r>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rsidR="000560D3" w:rsidRDefault="00A92431" w:rsidP="00200237">
            <w:pPr>
              <w:pStyle w:val="TAH"/>
              <w:rPr>
                <w:b w:val="0"/>
                <w:lang w:eastAsia="fi-FI"/>
              </w:rPr>
            </w:pPr>
            <w:r>
              <w:rPr>
                <w:b w:val="0"/>
                <w:lang w:val="fi-FI" w:eastAsia="zh-CN"/>
              </w:rPr>
              <w:t>13</w:t>
            </w:r>
            <w:r w:rsidR="000560D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0560D3" w:rsidRDefault="000560D3" w:rsidP="00200237">
            <w:pPr>
              <w:pStyle w:val="TAH"/>
              <w:rPr>
                <w:b w:val="0"/>
                <w:lang w:eastAsia="fi-FI"/>
              </w:rPr>
            </w:pPr>
            <w:r>
              <w:rPr>
                <w:b w:val="0"/>
                <w:lang w:val="fi-FI" w:eastAsia="fi-FI"/>
              </w:rPr>
              <w:t>n66A</w:t>
            </w:r>
          </w:p>
        </w:tc>
      </w:tr>
    </w:tbl>
    <w:p w:rsidR="00DA7200" w:rsidRDefault="00DA7200" w:rsidP="00DA7200">
      <w:pPr>
        <w:pStyle w:val="TH"/>
        <w:rPr>
          <w:lang w:eastAsia="zh-CN"/>
        </w:rPr>
      </w:pPr>
    </w:p>
    <w:p w:rsidR="007F2ABF" w:rsidRDefault="007F2ABF" w:rsidP="007F2ABF">
      <w:pPr>
        <w:keepNext/>
        <w:keepLines/>
        <w:spacing w:before="120"/>
        <w:ind w:left="1134" w:hanging="1134"/>
        <w:outlineLvl w:val="3"/>
        <w:rPr>
          <w:rFonts w:ascii="Arial" w:hAnsi="Arial" w:cs="Arial"/>
          <w:sz w:val="28"/>
          <w:szCs w:val="28"/>
          <w:lang w:val="en-US" w:eastAsia="zh-CN"/>
        </w:rPr>
      </w:pPr>
      <w:bookmarkStart w:id="9" w:name="_Toc520808396"/>
      <w:r w:rsidRPr="00697599">
        <w:rPr>
          <w:rFonts w:ascii="Arial" w:hAnsi="Arial" w:cs="Arial" w:hint="eastAsia"/>
          <w:sz w:val="28"/>
          <w:szCs w:val="28"/>
          <w:lang w:val="en-US" w:eastAsia="zh-CN"/>
        </w:rPr>
        <w:t>6</w:t>
      </w:r>
      <w:r w:rsidR="00854223">
        <w:rPr>
          <w:rFonts w:ascii="Arial" w:hAnsi="Arial" w:cs="Arial"/>
          <w:sz w:val="28"/>
          <w:szCs w:val="28"/>
          <w:lang w:val="en-US" w:eastAsia="zh-CN"/>
        </w:rPr>
        <w:t>.1</w:t>
      </w:r>
      <w:proofErr w:type="gramStart"/>
      <w:r w:rsidRPr="00697599">
        <w:rPr>
          <w:rFonts w:ascii="Arial" w:hAnsi="Arial" w:cs="Arial" w:hint="eastAsia"/>
          <w:sz w:val="28"/>
          <w:szCs w:val="28"/>
          <w:lang w:val="en-US" w:eastAsia="zh-CN"/>
        </w:rPr>
        <w:t>.</w:t>
      </w:r>
      <w:r>
        <w:rPr>
          <w:rFonts w:ascii="Arial" w:hAnsi="Arial" w:cs="Arial"/>
          <w:sz w:val="28"/>
          <w:szCs w:val="28"/>
          <w:lang w:val="en-US" w:eastAsia="zh-CN"/>
        </w:rPr>
        <w:t>x.3</w:t>
      </w:r>
      <w:proofErr w:type="gramEnd"/>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9"/>
    </w:p>
    <w:p w:rsidR="007F2ABF" w:rsidRPr="00301366" w:rsidRDefault="007F2ABF" w:rsidP="007F2ABF">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w:t>
      </w:r>
      <w:r w:rsidR="00854223">
        <w:rPr>
          <w:rFonts w:ascii="Arial" w:hAnsi="Arial" w:cs="Arial"/>
          <w:b/>
          <w:lang w:eastAsia="zh-CN"/>
        </w:rPr>
        <w:t>1.</w:t>
      </w:r>
      <w:r>
        <w:rPr>
          <w:rFonts w:ascii="Arial" w:hAnsi="Arial" w:cs="Arial"/>
          <w:b/>
          <w:lang w:eastAsia="zh-CN"/>
        </w:rPr>
        <w:t>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F2ABF" w:rsidTr="0020023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F2ABF" w:rsidRDefault="007F2ABF" w:rsidP="00200237">
            <w:pPr>
              <w:pStyle w:val="TAH"/>
              <w:rPr>
                <w:rFonts w:eastAsia="MS Mincho"/>
              </w:rPr>
            </w:pPr>
            <w:r>
              <w:rPr>
                <w:rFonts w:eastAsia="MS Mincho"/>
              </w:rPr>
              <w:lastRenderedPageBreak/>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F2ABF" w:rsidRDefault="007F2ABF" w:rsidP="00200237">
            <w:pPr>
              <w:pStyle w:val="TAH"/>
              <w:rPr>
                <w:rFonts w:eastAsia="MS Mincho"/>
              </w:rPr>
            </w:pPr>
            <w:r>
              <w:rPr>
                <w:rFonts w:eastAsia="MS Mincho"/>
              </w:rPr>
              <w:t>Power class 3</w:t>
            </w:r>
          </w:p>
          <w:p w:rsidR="007F2ABF" w:rsidRDefault="007F2ABF" w:rsidP="00200237">
            <w:pPr>
              <w:pStyle w:val="TAH"/>
              <w:rPr>
                <w:rFonts w:eastAsia="MS Mincho"/>
              </w:rPr>
            </w:pPr>
            <w:r>
              <w:rPr>
                <w:rFonts w:eastAsia="MS Mincho"/>
              </w:rPr>
              <w:t>(</w:t>
            </w:r>
            <w:proofErr w:type="spellStart"/>
            <w:r>
              <w:rPr>
                <w:rFonts w:eastAsia="MS Mincho"/>
              </w:rPr>
              <w:t>dBm</w:t>
            </w:r>
            <w:proofErr w:type="spellEnd"/>
            <w:r>
              <w:rPr>
                <w:rFonts w:eastAsia="MS Mincho"/>
              </w:rPr>
              <w:t>)</w:t>
            </w:r>
          </w:p>
        </w:tc>
        <w:tc>
          <w:tcPr>
            <w:tcW w:w="2093" w:type="dxa"/>
            <w:tcBorders>
              <w:top w:val="single" w:sz="4" w:space="0" w:color="auto"/>
              <w:left w:val="single" w:sz="4" w:space="0" w:color="auto"/>
              <w:bottom w:val="single" w:sz="4" w:space="0" w:color="auto"/>
              <w:right w:val="single" w:sz="4" w:space="0" w:color="auto"/>
            </w:tcBorders>
            <w:vAlign w:val="center"/>
            <w:hideMark/>
          </w:tcPr>
          <w:p w:rsidR="007F2ABF" w:rsidRDefault="007F2ABF" w:rsidP="00200237">
            <w:pPr>
              <w:pStyle w:val="TAH"/>
              <w:rPr>
                <w:rFonts w:eastAsia="MS Mincho"/>
              </w:rPr>
            </w:pPr>
            <w:r>
              <w:rPr>
                <w:rFonts w:eastAsia="MS Mincho"/>
              </w:rPr>
              <w:t>Tolerance</w:t>
            </w:r>
          </w:p>
          <w:p w:rsidR="007F2ABF" w:rsidRDefault="007F2ABF" w:rsidP="00200237">
            <w:pPr>
              <w:pStyle w:val="TAH"/>
              <w:rPr>
                <w:rFonts w:eastAsia="MS Mincho"/>
              </w:rPr>
            </w:pPr>
            <w:r>
              <w:rPr>
                <w:rFonts w:eastAsia="MS Mincho"/>
              </w:rPr>
              <w:t>(dB)</w:t>
            </w:r>
          </w:p>
        </w:tc>
      </w:tr>
      <w:tr w:rsidR="007F2ABF" w:rsidTr="00200237">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F2ABF" w:rsidRPr="00947AF1" w:rsidRDefault="007F2ABF" w:rsidP="00200237">
            <w:pPr>
              <w:pStyle w:val="TAH"/>
              <w:rPr>
                <w:b w:val="0"/>
                <w:lang w:val="fi-FI" w:eastAsia="fi-FI"/>
              </w:rPr>
            </w:pPr>
            <w:r>
              <w:rPr>
                <w:b w:val="0"/>
                <w:lang w:val="fi-FI" w:eastAsia="fi-FI"/>
              </w:rPr>
              <w:t>DC_13A_n66A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F2ABF" w:rsidRPr="00E725F8" w:rsidRDefault="007F2ABF" w:rsidP="00200237">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F2ABF" w:rsidRPr="00E725F8" w:rsidRDefault="007F2ABF" w:rsidP="00200237">
            <w:pPr>
              <w:pStyle w:val="TAC"/>
              <w:rPr>
                <w:rFonts w:eastAsia="MS Mincho"/>
              </w:rPr>
            </w:pPr>
            <w:r w:rsidRPr="00E725F8">
              <w:rPr>
                <w:rFonts w:eastAsia="MS Mincho"/>
              </w:rPr>
              <w:t>+2/-3</w:t>
            </w:r>
          </w:p>
        </w:tc>
      </w:tr>
    </w:tbl>
    <w:p w:rsidR="007F2ABF" w:rsidRDefault="007F2ABF" w:rsidP="007F2ABF">
      <w:pPr>
        <w:pStyle w:val="TH"/>
        <w:jc w:val="left"/>
        <w:rPr>
          <w:lang w:eastAsia="zh-CN"/>
        </w:rPr>
      </w:pPr>
    </w:p>
    <w:p w:rsidR="007F2ABF" w:rsidRDefault="007F2ABF" w:rsidP="007F2ABF">
      <w:pPr>
        <w:pStyle w:val="TH"/>
        <w:jc w:val="left"/>
        <w:rPr>
          <w:lang w:eastAsia="zh-CN"/>
        </w:rPr>
      </w:pPr>
    </w:p>
    <w:p w:rsidR="007F2ABF" w:rsidRPr="00AF7396" w:rsidRDefault="007F2ABF" w:rsidP="007F2ABF">
      <w:pPr>
        <w:keepNext/>
        <w:keepLines/>
        <w:spacing w:before="120"/>
        <w:ind w:left="1134" w:hanging="1134"/>
        <w:outlineLvl w:val="3"/>
        <w:rPr>
          <w:rFonts w:ascii="Arial" w:hAnsi="Arial" w:cs="Arial"/>
          <w:sz w:val="28"/>
          <w:szCs w:val="28"/>
          <w:lang w:val="en-US" w:eastAsia="zh-CN"/>
        </w:rPr>
      </w:pPr>
      <w:bookmarkStart w:id="10" w:name="_Toc520808397"/>
      <w:r>
        <w:rPr>
          <w:rFonts w:ascii="Arial" w:hAnsi="Arial" w:cs="Arial"/>
          <w:sz w:val="28"/>
          <w:szCs w:val="28"/>
          <w:lang w:val="en-US" w:eastAsia="zh-CN"/>
        </w:rPr>
        <w:t>6.</w:t>
      </w:r>
      <w:r w:rsidR="00854223">
        <w:rPr>
          <w:rFonts w:ascii="Arial" w:hAnsi="Arial" w:cs="Arial"/>
          <w:sz w:val="28"/>
          <w:szCs w:val="28"/>
          <w:lang w:val="en-US" w:eastAsia="zh-CN"/>
        </w:rPr>
        <w:t>1</w:t>
      </w:r>
      <w:proofErr w:type="gramStart"/>
      <w:r w:rsidR="00854223">
        <w:rPr>
          <w:rFonts w:ascii="Arial" w:hAnsi="Arial" w:cs="Arial"/>
          <w:sz w:val="28"/>
          <w:szCs w:val="28"/>
          <w:lang w:val="en-US" w:eastAsia="zh-CN"/>
        </w:rPr>
        <w:t>.</w:t>
      </w:r>
      <w:r>
        <w:rPr>
          <w:rFonts w:ascii="Arial" w:hAnsi="Arial" w:cs="Arial"/>
          <w:sz w:val="28"/>
          <w:szCs w:val="28"/>
          <w:lang w:val="en-US" w:eastAsia="zh-CN"/>
        </w:rPr>
        <w:t>x</w:t>
      </w:r>
      <w:r w:rsidRPr="00AF7396">
        <w:rPr>
          <w:rFonts w:ascii="Arial" w:hAnsi="Arial" w:cs="Arial"/>
          <w:sz w:val="28"/>
          <w:szCs w:val="28"/>
          <w:lang w:val="en-US" w:eastAsia="zh-CN"/>
        </w:rPr>
        <w:t>.4</w:t>
      </w:r>
      <w:proofErr w:type="gramEnd"/>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10"/>
    </w:p>
    <w:p w:rsidR="007F2ABF" w:rsidRPr="00697599" w:rsidRDefault="007F2ABF" w:rsidP="007F2ABF">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w:t>
      </w:r>
      <w:r w:rsidR="00854223">
        <w:rPr>
          <w:rFonts w:ascii="Arial" w:hAnsi="Arial"/>
          <w:b/>
          <w:lang w:eastAsia="zh-CN"/>
        </w:rPr>
        <w:t>1.</w:t>
      </w:r>
      <w:r>
        <w:rPr>
          <w:rFonts w:ascii="Arial" w:hAnsi="Arial"/>
          <w:b/>
          <w:lang w:eastAsia="zh-CN"/>
        </w:rPr>
        <w:t>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8548" w:type="dxa"/>
        <w:jc w:val="center"/>
        <w:tblLayout w:type="fixed"/>
        <w:tblLook w:val="0000" w:firstRow="0" w:lastRow="0" w:firstColumn="0" w:lastColumn="0" w:noHBand="0" w:noVBand="0"/>
      </w:tblPr>
      <w:tblGrid>
        <w:gridCol w:w="1415"/>
        <w:gridCol w:w="2490"/>
        <w:gridCol w:w="811"/>
        <w:gridCol w:w="272"/>
        <w:gridCol w:w="818"/>
        <w:gridCol w:w="1017"/>
        <w:gridCol w:w="885"/>
        <w:gridCol w:w="840"/>
      </w:tblGrid>
      <w:tr w:rsidR="007F2ABF" w:rsidRPr="00697599" w:rsidTr="00763B5B">
        <w:trPr>
          <w:trHeight w:val="233"/>
          <w:jc w:val="center"/>
        </w:trPr>
        <w:tc>
          <w:tcPr>
            <w:tcW w:w="1415" w:type="dxa"/>
            <w:vMerge w:val="restart"/>
            <w:tcBorders>
              <w:top w:val="single" w:sz="4" w:space="0" w:color="auto"/>
              <w:left w:val="single" w:sz="4" w:space="0" w:color="auto"/>
              <w:bottom w:val="single" w:sz="4" w:space="0" w:color="000000"/>
              <w:right w:val="single" w:sz="4" w:space="0" w:color="auto"/>
            </w:tcBorders>
            <w:vAlign w:val="center"/>
          </w:tcPr>
          <w:p w:rsidR="007F2ABF" w:rsidRPr="00697599" w:rsidRDefault="007F2ABF" w:rsidP="00200237">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133" w:type="dxa"/>
            <w:gridSpan w:val="7"/>
            <w:tcBorders>
              <w:top w:val="single" w:sz="4" w:space="0" w:color="auto"/>
              <w:left w:val="nil"/>
              <w:bottom w:val="single" w:sz="4" w:space="0" w:color="auto"/>
              <w:right w:val="single" w:sz="4" w:space="0" w:color="auto"/>
            </w:tcBorders>
          </w:tcPr>
          <w:p w:rsidR="007F2ABF" w:rsidRPr="00697599" w:rsidRDefault="007F2ABF" w:rsidP="00200237">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F2ABF" w:rsidRPr="00697599" w:rsidTr="00763B5B">
        <w:trPr>
          <w:trHeight w:val="390"/>
          <w:jc w:val="center"/>
        </w:trPr>
        <w:tc>
          <w:tcPr>
            <w:tcW w:w="1415" w:type="dxa"/>
            <w:vMerge/>
            <w:tcBorders>
              <w:top w:val="single" w:sz="4" w:space="0" w:color="auto"/>
              <w:left w:val="single" w:sz="4" w:space="0" w:color="auto"/>
              <w:bottom w:val="single" w:sz="4" w:space="0" w:color="auto"/>
              <w:right w:val="single" w:sz="4" w:space="0" w:color="auto"/>
            </w:tcBorders>
            <w:vAlign w:val="center"/>
          </w:tcPr>
          <w:p w:rsidR="007F2ABF" w:rsidRPr="00697599" w:rsidRDefault="007F2ABF" w:rsidP="00200237">
            <w:pPr>
              <w:keepNext/>
              <w:keepLines/>
              <w:spacing w:after="0"/>
              <w:jc w:val="center"/>
              <w:rPr>
                <w:rFonts w:ascii="Arial" w:hAnsi="Arial" w:cs="Arial"/>
                <w:b/>
                <w:sz w:val="18"/>
              </w:rPr>
            </w:pPr>
          </w:p>
        </w:tc>
        <w:tc>
          <w:tcPr>
            <w:tcW w:w="2490" w:type="dxa"/>
            <w:tcBorders>
              <w:top w:val="nil"/>
              <w:left w:val="nil"/>
              <w:bottom w:val="single" w:sz="4" w:space="0" w:color="auto"/>
              <w:right w:val="single" w:sz="4" w:space="0" w:color="auto"/>
            </w:tcBorders>
          </w:tcPr>
          <w:p w:rsidR="007F2ABF" w:rsidRPr="00697599" w:rsidRDefault="007F2ABF" w:rsidP="00200237">
            <w:pPr>
              <w:keepNext/>
              <w:keepLines/>
              <w:spacing w:after="0"/>
              <w:jc w:val="center"/>
              <w:rPr>
                <w:rFonts w:ascii="Arial" w:hAnsi="Arial" w:cs="Arial"/>
                <w:b/>
                <w:sz w:val="18"/>
              </w:rPr>
            </w:pPr>
            <w:r w:rsidRPr="00697599">
              <w:rPr>
                <w:rFonts w:ascii="Arial" w:hAnsi="Arial" w:cs="Arial"/>
                <w:b/>
                <w:sz w:val="18"/>
              </w:rPr>
              <w:t>Protected band</w:t>
            </w:r>
          </w:p>
        </w:tc>
        <w:tc>
          <w:tcPr>
            <w:tcW w:w="1901" w:type="dxa"/>
            <w:gridSpan w:val="3"/>
            <w:tcBorders>
              <w:top w:val="single" w:sz="4" w:space="0" w:color="auto"/>
              <w:left w:val="nil"/>
              <w:bottom w:val="single" w:sz="4" w:space="0" w:color="auto"/>
              <w:right w:val="single" w:sz="4" w:space="0" w:color="auto"/>
            </w:tcBorders>
          </w:tcPr>
          <w:p w:rsidR="007F2ABF" w:rsidRPr="00697599" w:rsidRDefault="007F2ABF" w:rsidP="00200237">
            <w:pPr>
              <w:keepNext/>
              <w:keepLines/>
              <w:spacing w:after="0"/>
              <w:jc w:val="center"/>
              <w:rPr>
                <w:rFonts w:ascii="Arial" w:hAnsi="Arial" w:cs="Arial"/>
                <w:b/>
                <w:sz w:val="18"/>
              </w:rPr>
            </w:pPr>
            <w:r w:rsidRPr="00697599">
              <w:rPr>
                <w:rFonts w:ascii="Arial" w:hAnsi="Arial" w:cs="Arial"/>
                <w:b/>
                <w:sz w:val="18"/>
              </w:rPr>
              <w:t>Frequency range (MHz)</w:t>
            </w:r>
          </w:p>
        </w:tc>
        <w:tc>
          <w:tcPr>
            <w:tcW w:w="1017" w:type="dxa"/>
            <w:tcBorders>
              <w:top w:val="nil"/>
              <w:left w:val="nil"/>
              <w:bottom w:val="single" w:sz="4" w:space="0" w:color="auto"/>
              <w:right w:val="single" w:sz="4" w:space="0" w:color="auto"/>
            </w:tcBorders>
          </w:tcPr>
          <w:p w:rsidR="007F2ABF" w:rsidRPr="00697599" w:rsidRDefault="007F2ABF" w:rsidP="00200237">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p>
        </w:tc>
        <w:tc>
          <w:tcPr>
            <w:tcW w:w="885" w:type="dxa"/>
            <w:tcBorders>
              <w:top w:val="nil"/>
              <w:left w:val="nil"/>
              <w:bottom w:val="single" w:sz="4" w:space="0" w:color="auto"/>
              <w:right w:val="single" w:sz="4" w:space="0" w:color="auto"/>
            </w:tcBorders>
          </w:tcPr>
          <w:p w:rsidR="007F2ABF" w:rsidRPr="00697599" w:rsidRDefault="007F2ABF" w:rsidP="00200237">
            <w:pPr>
              <w:keepNext/>
              <w:keepLines/>
              <w:spacing w:after="0"/>
              <w:jc w:val="center"/>
              <w:rPr>
                <w:rFonts w:ascii="Arial" w:hAnsi="Arial" w:cs="Arial"/>
                <w:b/>
                <w:sz w:val="18"/>
              </w:rPr>
            </w:pPr>
            <w:r w:rsidRPr="00697599">
              <w:rPr>
                <w:rFonts w:ascii="Arial" w:hAnsi="Arial" w:cs="Arial"/>
                <w:b/>
                <w:sz w:val="18"/>
              </w:rPr>
              <w:t>MBW (MHz)</w:t>
            </w:r>
          </w:p>
        </w:tc>
        <w:tc>
          <w:tcPr>
            <w:tcW w:w="840" w:type="dxa"/>
            <w:tcBorders>
              <w:top w:val="nil"/>
              <w:left w:val="nil"/>
              <w:bottom w:val="single" w:sz="4" w:space="0" w:color="auto"/>
              <w:right w:val="single" w:sz="4" w:space="0" w:color="auto"/>
            </w:tcBorders>
          </w:tcPr>
          <w:p w:rsidR="007F2ABF" w:rsidRPr="00697599" w:rsidRDefault="007F2ABF" w:rsidP="00200237">
            <w:pPr>
              <w:keepNext/>
              <w:keepLines/>
              <w:spacing w:after="0"/>
              <w:jc w:val="center"/>
              <w:rPr>
                <w:rFonts w:ascii="Arial" w:hAnsi="Arial" w:cs="Arial"/>
                <w:b/>
                <w:sz w:val="18"/>
              </w:rPr>
            </w:pPr>
            <w:r w:rsidRPr="00697599">
              <w:rPr>
                <w:rFonts w:ascii="Arial" w:hAnsi="Arial" w:cs="Arial"/>
                <w:b/>
                <w:sz w:val="18"/>
              </w:rPr>
              <w:t>NOTE</w:t>
            </w:r>
          </w:p>
        </w:tc>
      </w:tr>
      <w:tr w:rsidR="00763B5B" w:rsidRPr="007E3289" w:rsidTr="00D37365">
        <w:trPr>
          <w:trHeight w:val="193"/>
          <w:jc w:val="center"/>
        </w:trPr>
        <w:tc>
          <w:tcPr>
            <w:tcW w:w="1415" w:type="dxa"/>
            <w:vMerge w:val="restart"/>
            <w:tcBorders>
              <w:top w:val="single" w:sz="4" w:space="0" w:color="auto"/>
              <w:left w:val="single" w:sz="4" w:space="0" w:color="auto"/>
              <w:right w:val="single" w:sz="4" w:space="0" w:color="auto"/>
            </w:tcBorders>
          </w:tcPr>
          <w:p w:rsidR="00763B5B" w:rsidRPr="00AE4694" w:rsidRDefault="00763B5B" w:rsidP="00763B5B">
            <w:pPr>
              <w:spacing w:after="0"/>
              <w:jc w:val="center"/>
              <w:rPr>
                <w:rFonts w:ascii="Arial" w:hAnsi="Arial" w:cs="Arial"/>
                <w:sz w:val="18"/>
                <w:szCs w:val="18"/>
                <w:lang w:eastAsia="ja-JP"/>
              </w:rPr>
            </w:pPr>
            <w:r w:rsidRPr="00AE4694">
              <w:rPr>
                <w:rFonts w:ascii="Arial" w:hAnsi="Arial" w:cs="Arial"/>
                <w:sz w:val="18"/>
                <w:szCs w:val="18"/>
                <w:lang w:eastAsia="ja-JP"/>
              </w:rPr>
              <w:t>DC_1</w:t>
            </w:r>
            <w:r>
              <w:rPr>
                <w:rFonts w:ascii="Arial" w:hAnsi="Arial" w:cs="Arial"/>
                <w:sz w:val="18"/>
                <w:szCs w:val="18"/>
                <w:lang w:eastAsia="ja-JP"/>
              </w:rPr>
              <w:t>3_n66</w:t>
            </w:r>
          </w:p>
        </w:tc>
        <w:tc>
          <w:tcPr>
            <w:tcW w:w="2490" w:type="dxa"/>
            <w:tcBorders>
              <w:top w:val="nil"/>
              <w:left w:val="nil"/>
              <w:bottom w:val="single" w:sz="4" w:space="0" w:color="auto"/>
              <w:right w:val="single" w:sz="4" w:space="0" w:color="auto"/>
            </w:tcBorders>
            <w:vAlign w:val="bottom"/>
          </w:tcPr>
          <w:p w:rsidR="00763B5B" w:rsidRPr="00AE4694" w:rsidRDefault="00763B5B" w:rsidP="00360F8F">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 xml:space="preserve">Bands </w:t>
            </w:r>
            <w:r w:rsidR="00360F8F">
              <w:rPr>
                <w:rFonts w:ascii="Arial" w:hAnsi="Arial" w:cs="Arial"/>
                <w:sz w:val="16"/>
                <w:szCs w:val="16"/>
                <w:lang w:val="sv-SE" w:eastAsia="ja-JP"/>
              </w:rPr>
              <w:t xml:space="preserve">2, 3, 7, 9, 25, </w:t>
            </w:r>
            <w:r w:rsidR="00360F8F" w:rsidRPr="00360F8F">
              <w:rPr>
                <w:rFonts w:ascii="Arial" w:hAnsi="Arial" w:cs="Arial"/>
                <w:sz w:val="16"/>
                <w:szCs w:val="16"/>
                <w:lang w:val="sv-SE" w:eastAsia="ja-JP"/>
              </w:rPr>
              <w:t>33</w:t>
            </w:r>
            <w:r w:rsidR="00360F8F">
              <w:rPr>
                <w:rFonts w:ascii="Arial" w:hAnsi="Arial" w:cs="Arial"/>
                <w:sz w:val="16"/>
                <w:szCs w:val="16"/>
                <w:lang w:val="sv-SE" w:eastAsia="ja-JP"/>
              </w:rPr>
              <w:t xml:space="preserve">, 35, 36, 37, 39, 40, 41, </w:t>
            </w:r>
            <w:r w:rsidR="00360F8F" w:rsidRPr="00360F8F">
              <w:rPr>
                <w:rFonts w:ascii="Arial" w:hAnsi="Arial" w:cs="Arial"/>
                <w:sz w:val="16"/>
                <w:szCs w:val="16"/>
                <w:lang w:val="sv-SE" w:eastAsia="ja-JP"/>
              </w:rPr>
              <w:t>47, 48, 49, 50, 51, 70, 71, 75, 76 and n79</w:t>
            </w:r>
          </w:p>
        </w:tc>
        <w:tc>
          <w:tcPr>
            <w:tcW w:w="811" w:type="dxa"/>
            <w:tcBorders>
              <w:top w:val="nil"/>
              <w:left w:val="nil"/>
              <w:bottom w:val="single" w:sz="4" w:space="0" w:color="auto"/>
              <w:right w:val="single" w:sz="4" w:space="0" w:color="auto"/>
            </w:tcBorders>
            <w:vAlign w:val="center"/>
          </w:tcPr>
          <w:p w:rsidR="00763B5B" w:rsidRPr="00AE4694" w:rsidRDefault="00763B5B" w:rsidP="00763B5B">
            <w:pPr>
              <w:keepNext/>
              <w:keepLines/>
              <w:spacing w:after="0"/>
              <w:jc w:val="right"/>
              <w:rPr>
                <w:rFonts w:ascii="Arial" w:hAnsi="Arial" w:cs="Arial"/>
                <w:sz w:val="16"/>
                <w:szCs w:val="18"/>
              </w:rPr>
            </w:pPr>
            <w:proofErr w:type="spellStart"/>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DL_low</w:t>
            </w:r>
            <w:proofErr w:type="spellEnd"/>
          </w:p>
        </w:tc>
        <w:tc>
          <w:tcPr>
            <w:tcW w:w="272" w:type="dxa"/>
            <w:tcBorders>
              <w:top w:val="nil"/>
              <w:left w:val="nil"/>
              <w:bottom w:val="single" w:sz="4" w:space="0" w:color="auto"/>
              <w:right w:val="single" w:sz="4" w:space="0" w:color="auto"/>
            </w:tcBorders>
            <w:vAlign w:val="center"/>
          </w:tcPr>
          <w:p w:rsidR="00763B5B" w:rsidRPr="00AE4694" w:rsidRDefault="00763B5B" w:rsidP="00763B5B">
            <w:pPr>
              <w:keepNext/>
              <w:keepLines/>
              <w:spacing w:after="0"/>
              <w:jc w:val="center"/>
              <w:rPr>
                <w:rFonts w:ascii="Arial" w:hAnsi="Arial" w:cs="Arial"/>
                <w:sz w:val="16"/>
                <w:szCs w:val="18"/>
              </w:rPr>
            </w:pPr>
            <w:r w:rsidRPr="00AE4694">
              <w:rPr>
                <w:rFonts w:ascii="Arial" w:hAnsi="Arial" w:cs="Arial"/>
                <w:sz w:val="16"/>
                <w:szCs w:val="16"/>
                <w:lang w:val="en-US" w:eastAsia="zh-CN"/>
              </w:rPr>
              <w:t>-</w:t>
            </w:r>
          </w:p>
        </w:tc>
        <w:tc>
          <w:tcPr>
            <w:tcW w:w="818" w:type="dxa"/>
            <w:tcBorders>
              <w:top w:val="nil"/>
              <w:left w:val="nil"/>
              <w:bottom w:val="single" w:sz="4" w:space="0" w:color="auto"/>
              <w:right w:val="single" w:sz="4" w:space="0" w:color="auto"/>
            </w:tcBorders>
            <w:vAlign w:val="center"/>
          </w:tcPr>
          <w:p w:rsidR="00763B5B" w:rsidRPr="00AE4694" w:rsidRDefault="00763B5B" w:rsidP="00763B5B">
            <w:pPr>
              <w:keepNext/>
              <w:keepLines/>
              <w:spacing w:after="0"/>
              <w:rPr>
                <w:rFonts w:ascii="Arial" w:hAnsi="Arial" w:cs="Arial"/>
                <w:sz w:val="16"/>
                <w:szCs w:val="18"/>
              </w:rPr>
            </w:pPr>
            <w:proofErr w:type="spellStart"/>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DL_high</w:t>
            </w:r>
            <w:proofErr w:type="spellEnd"/>
          </w:p>
        </w:tc>
        <w:tc>
          <w:tcPr>
            <w:tcW w:w="1017" w:type="dxa"/>
            <w:tcBorders>
              <w:top w:val="nil"/>
              <w:left w:val="nil"/>
              <w:bottom w:val="single" w:sz="4" w:space="0" w:color="auto"/>
              <w:right w:val="single" w:sz="4" w:space="0" w:color="auto"/>
            </w:tcBorders>
            <w:vAlign w:val="center"/>
          </w:tcPr>
          <w:p w:rsidR="00763B5B" w:rsidRPr="00AE4694" w:rsidRDefault="00763B5B" w:rsidP="00763B5B">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-50</w:t>
            </w:r>
          </w:p>
        </w:tc>
        <w:tc>
          <w:tcPr>
            <w:tcW w:w="885" w:type="dxa"/>
            <w:tcBorders>
              <w:top w:val="nil"/>
              <w:left w:val="nil"/>
              <w:bottom w:val="single" w:sz="4" w:space="0" w:color="auto"/>
              <w:right w:val="single" w:sz="4" w:space="0" w:color="auto"/>
            </w:tcBorders>
            <w:vAlign w:val="center"/>
          </w:tcPr>
          <w:p w:rsidR="00763B5B" w:rsidRPr="00AE4694" w:rsidRDefault="00763B5B" w:rsidP="00763B5B">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1</w:t>
            </w:r>
          </w:p>
        </w:tc>
        <w:tc>
          <w:tcPr>
            <w:tcW w:w="840" w:type="dxa"/>
            <w:tcBorders>
              <w:top w:val="nil"/>
              <w:left w:val="nil"/>
              <w:bottom w:val="single" w:sz="4" w:space="0" w:color="auto"/>
              <w:right w:val="single" w:sz="4" w:space="0" w:color="auto"/>
            </w:tcBorders>
            <w:vAlign w:val="center"/>
          </w:tcPr>
          <w:p w:rsidR="00763B5B" w:rsidRPr="00AE4694" w:rsidRDefault="00763B5B" w:rsidP="00763B5B">
            <w:pPr>
              <w:keepNext/>
              <w:keepLines/>
              <w:spacing w:after="0"/>
              <w:jc w:val="center"/>
              <w:rPr>
                <w:rFonts w:ascii="Arial" w:hAnsi="Arial" w:cs="Arial"/>
                <w:sz w:val="16"/>
                <w:szCs w:val="18"/>
                <w:lang w:eastAsia="ja-JP"/>
              </w:rPr>
            </w:pPr>
          </w:p>
        </w:tc>
      </w:tr>
      <w:tr w:rsidR="00763B5B" w:rsidRPr="007E3289" w:rsidTr="004C4617">
        <w:trPr>
          <w:trHeight w:val="193"/>
          <w:jc w:val="center"/>
        </w:trPr>
        <w:tc>
          <w:tcPr>
            <w:tcW w:w="1415" w:type="dxa"/>
            <w:vMerge/>
            <w:tcBorders>
              <w:left w:val="single" w:sz="4" w:space="0" w:color="auto"/>
              <w:right w:val="single" w:sz="4" w:space="0" w:color="auto"/>
            </w:tcBorders>
          </w:tcPr>
          <w:p w:rsidR="00763B5B" w:rsidRPr="00AE4694" w:rsidRDefault="00763B5B" w:rsidP="00763B5B">
            <w:pPr>
              <w:spacing w:after="0"/>
              <w:rPr>
                <w:rFonts w:ascii="Arial" w:hAnsi="Arial" w:cs="Arial"/>
                <w:sz w:val="18"/>
                <w:szCs w:val="18"/>
                <w:lang w:eastAsia="ja-JP"/>
              </w:rPr>
            </w:pPr>
          </w:p>
        </w:tc>
        <w:tc>
          <w:tcPr>
            <w:tcW w:w="2490" w:type="dxa"/>
            <w:tcBorders>
              <w:top w:val="nil"/>
              <w:left w:val="nil"/>
              <w:bottom w:val="single" w:sz="4" w:space="0" w:color="auto"/>
              <w:right w:val="single" w:sz="4" w:space="0" w:color="auto"/>
            </w:tcBorders>
            <w:vAlign w:val="bottom"/>
          </w:tcPr>
          <w:p w:rsidR="00763B5B" w:rsidRPr="00AE4694" w:rsidRDefault="00763B5B" w:rsidP="00763B5B">
            <w:pPr>
              <w:keepNext/>
              <w:keepLines/>
              <w:spacing w:after="0"/>
              <w:jc w:val="both"/>
              <w:rPr>
                <w:rFonts w:ascii="Arial" w:hAnsi="Arial" w:cs="Arial"/>
                <w:sz w:val="16"/>
                <w:szCs w:val="18"/>
                <w:lang w:eastAsia="ja-JP"/>
              </w:rPr>
            </w:pPr>
            <w:r w:rsidRPr="00AE4694">
              <w:rPr>
                <w:rFonts w:ascii="Arial" w:hAnsi="Arial" w:cs="Arial"/>
                <w:sz w:val="16"/>
                <w:szCs w:val="16"/>
                <w:lang w:val="sv-SE" w:eastAsia="ja-JP"/>
              </w:rPr>
              <w:t xml:space="preserve">Bands </w:t>
            </w:r>
            <w:r>
              <w:rPr>
                <w:rFonts w:ascii="Arial" w:hAnsi="Arial" w:cs="Arial"/>
                <w:sz w:val="16"/>
                <w:szCs w:val="16"/>
                <w:lang w:val="sv-SE" w:eastAsia="ja-JP"/>
              </w:rPr>
              <w:t>2</w:t>
            </w:r>
            <w:r w:rsidRPr="00AE4694">
              <w:rPr>
                <w:rFonts w:ascii="Arial" w:hAnsi="Arial" w:cs="Arial"/>
                <w:sz w:val="16"/>
                <w:szCs w:val="16"/>
                <w:lang w:val="sv-SE" w:eastAsia="ja-JP"/>
              </w:rPr>
              <w:t xml:space="preserve">4, </w:t>
            </w:r>
            <w:r w:rsidR="00360F8F">
              <w:rPr>
                <w:rFonts w:ascii="Arial" w:hAnsi="Arial" w:cs="Arial"/>
                <w:sz w:val="16"/>
                <w:szCs w:val="16"/>
                <w:lang w:val="sv-SE" w:eastAsia="ja-JP"/>
              </w:rPr>
              <w:t>30, 42, 44</w:t>
            </w:r>
            <w:r>
              <w:rPr>
                <w:rFonts w:ascii="Arial" w:hAnsi="Arial" w:cs="Arial"/>
                <w:sz w:val="16"/>
                <w:szCs w:val="16"/>
                <w:lang w:val="sv-SE" w:eastAsia="ja-JP"/>
              </w:rPr>
              <w:t>, 46, 52, n77, n78</w:t>
            </w:r>
          </w:p>
        </w:tc>
        <w:tc>
          <w:tcPr>
            <w:tcW w:w="811" w:type="dxa"/>
            <w:tcBorders>
              <w:top w:val="nil"/>
              <w:left w:val="nil"/>
              <w:bottom w:val="single" w:sz="4" w:space="0" w:color="auto"/>
              <w:right w:val="single" w:sz="4" w:space="0" w:color="auto"/>
            </w:tcBorders>
            <w:vAlign w:val="center"/>
          </w:tcPr>
          <w:p w:rsidR="00763B5B" w:rsidRPr="00AE4694" w:rsidRDefault="00763B5B" w:rsidP="00763B5B">
            <w:pPr>
              <w:keepNext/>
              <w:keepLines/>
              <w:spacing w:after="0"/>
              <w:jc w:val="right"/>
              <w:rPr>
                <w:rFonts w:ascii="Arial" w:hAnsi="Arial" w:cs="Arial"/>
                <w:sz w:val="16"/>
                <w:szCs w:val="18"/>
              </w:rPr>
            </w:pPr>
            <w:proofErr w:type="spellStart"/>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DL_low</w:t>
            </w:r>
            <w:proofErr w:type="spellEnd"/>
          </w:p>
        </w:tc>
        <w:tc>
          <w:tcPr>
            <w:tcW w:w="272" w:type="dxa"/>
            <w:tcBorders>
              <w:top w:val="nil"/>
              <w:left w:val="nil"/>
              <w:bottom w:val="single" w:sz="4" w:space="0" w:color="auto"/>
              <w:right w:val="single" w:sz="4" w:space="0" w:color="auto"/>
            </w:tcBorders>
            <w:vAlign w:val="center"/>
          </w:tcPr>
          <w:p w:rsidR="00763B5B" w:rsidRPr="00AE4694" w:rsidRDefault="00763B5B" w:rsidP="00763B5B">
            <w:pPr>
              <w:keepNext/>
              <w:keepLines/>
              <w:spacing w:after="0"/>
              <w:jc w:val="center"/>
              <w:rPr>
                <w:rFonts w:ascii="Arial" w:hAnsi="Arial" w:cs="Arial"/>
                <w:sz w:val="16"/>
                <w:szCs w:val="18"/>
              </w:rPr>
            </w:pPr>
            <w:r w:rsidRPr="00AE4694">
              <w:rPr>
                <w:rFonts w:ascii="Arial" w:hAnsi="Arial" w:cs="Arial"/>
                <w:sz w:val="16"/>
                <w:szCs w:val="16"/>
                <w:lang w:val="en-US" w:eastAsia="zh-CN"/>
              </w:rPr>
              <w:t>-</w:t>
            </w:r>
          </w:p>
        </w:tc>
        <w:tc>
          <w:tcPr>
            <w:tcW w:w="818" w:type="dxa"/>
            <w:tcBorders>
              <w:top w:val="nil"/>
              <w:left w:val="nil"/>
              <w:bottom w:val="single" w:sz="4" w:space="0" w:color="auto"/>
              <w:right w:val="single" w:sz="4" w:space="0" w:color="auto"/>
            </w:tcBorders>
            <w:vAlign w:val="center"/>
          </w:tcPr>
          <w:p w:rsidR="00763B5B" w:rsidRPr="00AE4694" w:rsidRDefault="00763B5B" w:rsidP="00763B5B">
            <w:pPr>
              <w:keepNext/>
              <w:keepLines/>
              <w:spacing w:after="0"/>
              <w:rPr>
                <w:rFonts w:ascii="Arial" w:hAnsi="Arial" w:cs="Arial"/>
                <w:sz w:val="16"/>
                <w:szCs w:val="18"/>
              </w:rPr>
            </w:pPr>
            <w:proofErr w:type="spellStart"/>
            <w:r w:rsidRPr="00AE4694">
              <w:rPr>
                <w:rFonts w:ascii="Arial" w:hAnsi="Arial" w:cs="Arial"/>
                <w:sz w:val="16"/>
                <w:szCs w:val="16"/>
                <w:lang w:val="en-US" w:eastAsia="zh-CN"/>
              </w:rPr>
              <w:t>F</w:t>
            </w:r>
            <w:r w:rsidRPr="00AE4694">
              <w:rPr>
                <w:rFonts w:ascii="Arial" w:hAnsi="Arial" w:cs="Arial"/>
                <w:sz w:val="16"/>
                <w:szCs w:val="16"/>
                <w:vertAlign w:val="subscript"/>
                <w:lang w:val="en-US" w:eastAsia="zh-CN"/>
              </w:rPr>
              <w:t>DL_high</w:t>
            </w:r>
            <w:proofErr w:type="spellEnd"/>
          </w:p>
        </w:tc>
        <w:tc>
          <w:tcPr>
            <w:tcW w:w="1017" w:type="dxa"/>
            <w:tcBorders>
              <w:top w:val="nil"/>
              <w:left w:val="nil"/>
              <w:bottom w:val="single" w:sz="4" w:space="0" w:color="auto"/>
              <w:right w:val="single" w:sz="4" w:space="0" w:color="auto"/>
            </w:tcBorders>
            <w:vAlign w:val="center"/>
          </w:tcPr>
          <w:p w:rsidR="00763B5B" w:rsidRPr="00AE4694" w:rsidRDefault="00763B5B" w:rsidP="00763B5B">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-50</w:t>
            </w:r>
          </w:p>
        </w:tc>
        <w:tc>
          <w:tcPr>
            <w:tcW w:w="885" w:type="dxa"/>
            <w:tcBorders>
              <w:top w:val="nil"/>
              <w:left w:val="nil"/>
              <w:bottom w:val="single" w:sz="4" w:space="0" w:color="auto"/>
              <w:right w:val="single" w:sz="4" w:space="0" w:color="auto"/>
            </w:tcBorders>
            <w:vAlign w:val="center"/>
          </w:tcPr>
          <w:p w:rsidR="00763B5B" w:rsidRPr="00AE4694" w:rsidRDefault="00763B5B" w:rsidP="00763B5B">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1</w:t>
            </w:r>
          </w:p>
        </w:tc>
        <w:tc>
          <w:tcPr>
            <w:tcW w:w="840" w:type="dxa"/>
            <w:tcBorders>
              <w:top w:val="nil"/>
              <w:left w:val="nil"/>
              <w:bottom w:val="single" w:sz="4" w:space="0" w:color="auto"/>
              <w:right w:val="single" w:sz="4" w:space="0" w:color="auto"/>
            </w:tcBorders>
            <w:vAlign w:val="center"/>
          </w:tcPr>
          <w:p w:rsidR="00763B5B" w:rsidRPr="00AE4694" w:rsidRDefault="00763B5B" w:rsidP="00763B5B">
            <w:pPr>
              <w:keepNext/>
              <w:keepLines/>
              <w:spacing w:after="0"/>
              <w:jc w:val="center"/>
              <w:rPr>
                <w:rFonts w:ascii="Arial" w:hAnsi="Arial" w:cs="Arial"/>
                <w:sz w:val="16"/>
                <w:szCs w:val="18"/>
                <w:lang w:eastAsia="ja-JP"/>
              </w:rPr>
            </w:pPr>
            <w:r w:rsidRPr="00AE4694">
              <w:rPr>
                <w:rFonts w:ascii="Arial" w:hAnsi="Arial" w:cs="Arial"/>
                <w:sz w:val="16"/>
                <w:szCs w:val="16"/>
                <w:lang w:val="en-US" w:eastAsia="zh-CN"/>
              </w:rPr>
              <w:t>2</w:t>
            </w:r>
          </w:p>
        </w:tc>
      </w:tr>
      <w:tr w:rsidR="00763B5B" w:rsidRPr="007E3289" w:rsidTr="00763B5B">
        <w:trPr>
          <w:trHeight w:val="193"/>
          <w:jc w:val="center"/>
        </w:trPr>
        <w:tc>
          <w:tcPr>
            <w:tcW w:w="8548" w:type="dxa"/>
            <w:gridSpan w:val="8"/>
            <w:tcBorders>
              <w:top w:val="single" w:sz="4" w:space="0" w:color="auto"/>
              <w:left w:val="single" w:sz="4" w:space="0" w:color="auto"/>
              <w:bottom w:val="single" w:sz="4" w:space="0" w:color="auto"/>
              <w:right w:val="single" w:sz="4" w:space="0" w:color="auto"/>
            </w:tcBorders>
          </w:tcPr>
          <w:p w:rsidR="00763B5B" w:rsidRPr="002B68A9" w:rsidRDefault="00763B5B" w:rsidP="00763B5B">
            <w:pPr>
              <w:keepNext/>
              <w:keepLines/>
              <w:spacing w:after="0"/>
              <w:ind w:left="851" w:hanging="851"/>
              <w:rPr>
                <w:rFonts w:ascii="Arial" w:hAnsi="Arial" w:cs="Arial"/>
                <w:sz w:val="18"/>
                <w:szCs w:val="18"/>
              </w:rPr>
            </w:pPr>
            <w:r w:rsidRPr="002B68A9">
              <w:rPr>
                <w:rFonts w:ascii="Arial" w:hAnsi="Arial" w:cs="Arial"/>
                <w:sz w:val="18"/>
                <w:szCs w:val="18"/>
              </w:rPr>
              <w:t>NOTE</w:t>
            </w:r>
            <w:r w:rsidRPr="002B68A9">
              <w:rPr>
                <w:rFonts w:ascii="Arial" w:eastAsia="Malgun Gothic" w:hAnsi="Arial" w:cs="Arial"/>
                <w:sz w:val="18"/>
                <w:szCs w:val="18"/>
                <w:lang w:eastAsia="ko-KR"/>
              </w:rPr>
              <w:t xml:space="preserve"> </w:t>
            </w:r>
            <w:r w:rsidRPr="002B68A9">
              <w:rPr>
                <w:rFonts w:ascii="Arial" w:hAnsi="Arial" w:cs="Arial"/>
                <w:sz w:val="18"/>
                <w:szCs w:val="18"/>
                <w:lang w:eastAsia="ja-JP"/>
              </w:rPr>
              <w:t>2</w:t>
            </w:r>
            <w:r w:rsidRPr="002B68A9">
              <w:rPr>
                <w:rFonts w:ascii="Arial" w:hAnsi="Arial" w:cs="Arial"/>
                <w:sz w:val="18"/>
                <w:szCs w:val="18"/>
              </w:rPr>
              <w:t>:</w:t>
            </w:r>
            <w:r w:rsidRPr="002B68A9">
              <w:rPr>
                <w:rFonts w:ascii="Arial" w:hAnsi="Arial" w:cs="Arial"/>
                <w:sz w:val="18"/>
                <w:szCs w:val="18"/>
              </w:rPr>
              <w:tab/>
              <w:t>As exceptions, measurements with a level up to the applicable requirements defined in Table 6.6.3.1-2 are permitted for each assigned E-UTRA carrier used in the measurement due to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ascii="Arial" w:hAnsi="Arial" w:cs="Arial"/>
                <w:sz w:val="18"/>
                <w:szCs w:val="18"/>
                <w:vertAlign w:val="subscript"/>
              </w:rPr>
              <w:t>CRB</w:t>
            </w:r>
            <w:r w:rsidRPr="002B68A9">
              <w:rPr>
                <w:rFonts w:ascii="Arial" w:hAnsi="Arial" w:cs="Arial"/>
                <w:sz w:val="18"/>
                <w:szCs w:val="18"/>
              </w:rPr>
              <w:t xml:space="preserve"> x 180kHz), where N is 2, 3, 4, 5 for the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respectively. The exception is allowed if the measurement bandwidth (MBW) totally or partially overlaps the overall exception interval.</w:t>
            </w:r>
          </w:p>
          <w:p w:rsidR="00763B5B" w:rsidRPr="00947AF1" w:rsidRDefault="00763B5B" w:rsidP="00763B5B">
            <w:pPr>
              <w:pStyle w:val="TAN"/>
              <w:rPr>
                <w:rFonts w:eastAsia="SimSun"/>
                <w:lang w:eastAsia="zh-CN"/>
              </w:rPr>
            </w:pPr>
          </w:p>
        </w:tc>
      </w:tr>
    </w:tbl>
    <w:p w:rsidR="007F2ABF" w:rsidRDefault="007F2ABF" w:rsidP="007F2ABF">
      <w:pPr>
        <w:pStyle w:val="TH"/>
        <w:jc w:val="left"/>
        <w:rPr>
          <w:lang w:eastAsia="zh-CN"/>
        </w:rPr>
      </w:pPr>
    </w:p>
    <w:p w:rsidR="00DA7200" w:rsidRDefault="00DA7200" w:rsidP="00DA7200">
      <w:pPr>
        <w:pStyle w:val="TH"/>
        <w:rPr>
          <w:lang w:eastAsia="zh-CN"/>
        </w:rPr>
      </w:pPr>
    </w:p>
    <w:p w:rsidR="00DA7200" w:rsidRPr="00FF5A19" w:rsidRDefault="00DA7200" w:rsidP="00DA7200">
      <w:pPr>
        <w:pStyle w:val="TH"/>
        <w:rPr>
          <w:lang w:eastAsia="zh-CN"/>
        </w:rPr>
      </w:pPr>
    </w:p>
    <w:p w:rsidR="00095B1D" w:rsidRDefault="00095B1D" w:rsidP="00790A1C">
      <w:pPr>
        <w:keepNext/>
        <w:keepLines/>
        <w:spacing w:before="120"/>
        <w:ind w:left="1134" w:hanging="1134"/>
        <w:outlineLvl w:val="0"/>
        <w:rPr>
          <w:rFonts w:ascii="Arial" w:hAnsi="Arial" w:cs="Arial"/>
          <w:sz w:val="28"/>
          <w:lang w:val="en-US" w:eastAsia="zh-CN"/>
        </w:rPr>
      </w:pPr>
      <w:r>
        <w:rPr>
          <w:rFonts w:ascii="Arial" w:hAnsi="Arial" w:cs="Arial"/>
          <w:sz w:val="28"/>
          <w:lang w:val="en-US" w:eastAsia="zh-CN"/>
        </w:rPr>
        <w:br w:type="page"/>
      </w:r>
    </w:p>
    <w:p w:rsidR="00790A1C" w:rsidRPr="00FF5A19" w:rsidRDefault="00790A1C" w:rsidP="00790A1C">
      <w:pPr>
        <w:keepNext/>
        <w:keepLines/>
        <w:spacing w:before="120"/>
        <w:ind w:left="1134" w:hanging="1134"/>
        <w:outlineLvl w:val="0"/>
        <w:rPr>
          <w:rFonts w:ascii="Arial" w:hAnsi="Arial" w:cs="Arial"/>
          <w:sz w:val="28"/>
          <w:lang w:val="en-US" w:eastAsia="zh-CN"/>
        </w:rPr>
      </w:pPr>
      <w:r w:rsidRPr="00FF5A19">
        <w:rPr>
          <w:rFonts w:ascii="Arial" w:hAnsi="Arial" w:cs="Arial"/>
          <w:sz w:val="28"/>
          <w:lang w:val="en-US" w:eastAsia="zh-CN"/>
        </w:rPr>
        <w:lastRenderedPageBreak/>
        <w:t>6</w:t>
      </w:r>
      <w:r w:rsidR="007F2ABF">
        <w:rPr>
          <w:rFonts w:ascii="Arial" w:hAnsi="Arial" w:cs="Arial"/>
          <w:sz w:val="28"/>
          <w:lang w:val="en-US" w:eastAsia="zh-CN"/>
        </w:rPr>
        <w:t>.</w:t>
      </w:r>
      <w:r w:rsidR="00854223">
        <w:rPr>
          <w:rFonts w:ascii="Arial" w:hAnsi="Arial" w:cs="Arial"/>
          <w:sz w:val="28"/>
          <w:lang w:val="en-US" w:eastAsia="zh-CN"/>
        </w:rPr>
        <w:t>1</w:t>
      </w:r>
      <w:proofErr w:type="gramStart"/>
      <w:r w:rsidR="00854223">
        <w:rPr>
          <w:rFonts w:ascii="Arial" w:hAnsi="Arial" w:cs="Arial"/>
          <w:sz w:val="28"/>
          <w:lang w:val="en-US" w:eastAsia="zh-CN"/>
        </w:rPr>
        <w:t>.</w:t>
      </w:r>
      <w:r w:rsidR="003C68FA">
        <w:rPr>
          <w:rFonts w:ascii="Arial" w:hAnsi="Arial" w:cs="Arial"/>
          <w:sz w:val="28"/>
          <w:lang w:val="en-US" w:eastAsia="zh-CN"/>
        </w:rPr>
        <w:t>x</w:t>
      </w:r>
      <w:r w:rsidR="007F2ABF">
        <w:rPr>
          <w:rFonts w:ascii="Arial" w:hAnsi="Arial" w:cs="Arial"/>
          <w:sz w:val="28"/>
          <w:lang w:val="en-US" w:eastAsia="zh-CN"/>
        </w:rPr>
        <w:t>.5</w:t>
      </w:r>
      <w:proofErr w:type="gramEnd"/>
      <w:r w:rsidRPr="00FF5A19">
        <w:rPr>
          <w:rFonts w:ascii="Arial" w:hAnsi="Arial" w:cs="Arial"/>
          <w:sz w:val="28"/>
          <w:lang w:val="en-US" w:eastAsia="zh-CN"/>
        </w:rPr>
        <w:tab/>
      </w:r>
      <w:r w:rsidR="007F2ABF">
        <w:rPr>
          <w:rFonts w:ascii="Arial" w:hAnsi="Arial" w:cs="Arial"/>
          <w:sz w:val="28"/>
          <w:lang w:val="en-US" w:eastAsia="zh-CN"/>
        </w:rPr>
        <w:t>MSD analysis for DC</w:t>
      </w:r>
    </w:p>
    <w:p w:rsidR="00790A1C" w:rsidRPr="00FF5A19" w:rsidRDefault="00790A1C" w:rsidP="00790A1C">
      <w:r w:rsidRPr="00FF5A19">
        <w:t xml:space="preserve">Table </w:t>
      </w:r>
      <w:r w:rsidRPr="00FF5A19">
        <w:rPr>
          <w:rFonts w:hint="eastAsia"/>
          <w:lang w:eastAsia="ja-JP"/>
        </w:rPr>
        <w:t>6.</w:t>
      </w:r>
      <w:r w:rsidR="00854223">
        <w:rPr>
          <w:lang w:eastAsia="ja-JP"/>
        </w:rPr>
        <w:t>1.</w:t>
      </w:r>
      <w:r w:rsidR="003C68FA">
        <w:rPr>
          <w:lang w:eastAsia="ja-JP"/>
        </w:rPr>
        <w:t>x.5</w:t>
      </w:r>
      <w:r w:rsidRPr="00FF5A19">
        <w:t>-1 lists B</w:t>
      </w:r>
      <w:r w:rsidRPr="00FF5A19">
        <w:rPr>
          <w:rFonts w:hint="eastAsia"/>
          <w:lang w:eastAsia="ja-JP"/>
        </w:rPr>
        <w:t xml:space="preserve">and </w:t>
      </w:r>
      <w:r w:rsidR="003C68FA">
        <w:rPr>
          <w:lang w:eastAsia="ja-JP"/>
        </w:rPr>
        <w:t>13</w:t>
      </w:r>
      <w:r w:rsidRPr="00FF5A19">
        <w:rPr>
          <w:rFonts w:hint="eastAsia"/>
          <w:lang w:eastAsia="ja-JP"/>
        </w:rPr>
        <w:t xml:space="preserve"> </w:t>
      </w:r>
      <w:r w:rsidRPr="00FF5A19">
        <w:t>+B</w:t>
      </w:r>
      <w:r w:rsidR="007C532C">
        <w:rPr>
          <w:rFonts w:hint="eastAsia"/>
          <w:lang w:eastAsia="ja-JP"/>
        </w:rPr>
        <w:t>and n66</w:t>
      </w:r>
      <w:r w:rsidRPr="00FF5A19">
        <w:t xml:space="preserve"> 2UL </w:t>
      </w:r>
      <w:r w:rsidRPr="00FF5A19">
        <w:rPr>
          <w:rFonts w:hint="eastAsia"/>
          <w:lang w:eastAsia="ja-JP"/>
        </w:rPr>
        <w:t>DC</w:t>
      </w:r>
      <w:r w:rsidRPr="00FF5A19">
        <w:t xml:space="preserve"> </w:t>
      </w:r>
      <w:r w:rsidR="003C68FA">
        <w:t>up to 7</w:t>
      </w:r>
      <w:r w:rsidR="003C68FA" w:rsidRPr="003C68FA">
        <w:rPr>
          <w:vertAlign w:val="superscript"/>
        </w:rPr>
        <w:t>th</w:t>
      </w:r>
      <w:r w:rsidR="003C68FA">
        <w:t xml:space="preserve"> </w:t>
      </w:r>
      <w:r w:rsidRPr="00FF5A19">
        <w:t xml:space="preserve">order harmonics and </w:t>
      </w:r>
      <w:r w:rsidRPr="00FF5A19">
        <w:rPr>
          <w:rFonts w:hint="eastAsia"/>
          <w:lang w:eastAsia="ja-JP"/>
        </w:rPr>
        <w:t>2</w:t>
      </w:r>
      <w:r w:rsidRPr="00FF5A19">
        <w:rPr>
          <w:rFonts w:hint="eastAsia"/>
          <w:vertAlign w:val="superscript"/>
          <w:lang w:eastAsia="ja-JP"/>
        </w:rPr>
        <w:t>nd</w:t>
      </w:r>
      <w:r w:rsidRPr="00FF5A19">
        <w:rPr>
          <w:rFonts w:hint="eastAsia"/>
          <w:lang w:eastAsia="ja-JP"/>
        </w:rPr>
        <w:t xml:space="preserve">, </w:t>
      </w:r>
      <w:r w:rsidRPr="00FF5A19">
        <w:t>3</w:t>
      </w:r>
      <w:r w:rsidRPr="00FF5A19">
        <w:rPr>
          <w:vertAlign w:val="superscript"/>
        </w:rPr>
        <w:t>rd</w:t>
      </w:r>
      <w:r w:rsidRPr="00FF5A19">
        <w:rPr>
          <w:rFonts w:hint="eastAsia"/>
          <w:lang w:eastAsia="ja-JP"/>
        </w:rPr>
        <w:t>, 4</w:t>
      </w:r>
      <w:r w:rsidRPr="00FF5A19">
        <w:rPr>
          <w:rFonts w:hint="eastAsia"/>
          <w:vertAlign w:val="superscript"/>
          <w:lang w:eastAsia="ja-JP"/>
        </w:rPr>
        <w:t>th</w:t>
      </w:r>
      <w:r w:rsidRPr="00FF5A19">
        <w:rPr>
          <w:rFonts w:hint="eastAsia"/>
          <w:lang w:eastAsia="ja-JP"/>
        </w:rPr>
        <w:t xml:space="preserve"> and 5</w:t>
      </w:r>
      <w:r w:rsidRPr="00FF5A19">
        <w:rPr>
          <w:rFonts w:hint="eastAsia"/>
          <w:vertAlign w:val="superscript"/>
          <w:lang w:eastAsia="ja-JP"/>
        </w:rPr>
        <w:t>th</w:t>
      </w:r>
      <w:r w:rsidRPr="00FF5A19">
        <w:rPr>
          <w:rFonts w:hint="eastAsia"/>
          <w:lang w:eastAsia="ja-JP"/>
        </w:rPr>
        <w:t xml:space="preserve"> </w:t>
      </w:r>
      <w:r w:rsidRPr="00FF5A19">
        <w:t xml:space="preserve">order IMD for the UE-to-UE coexistence analysis. </w:t>
      </w:r>
    </w:p>
    <w:p w:rsidR="00790A1C" w:rsidRDefault="00790A1C" w:rsidP="007F2ABF">
      <w:pPr>
        <w:pStyle w:val="TH"/>
      </w:pPr>
      <w:r w:rsidRPr="00FF5A19">
        <w:t xml:space="preserve">Table </w:t>
      </w:r>
      <w:r w:rsidRPr="00FF5A19">
        <w:rPr>
          <w:lang w:eastAsia="ja-JP"/>
        </w:rPr>
        <w:t>6.</w:t>
      </w:r>
      <w:r w:rsidR="00854223">
        <w:rPr>
          <w:lang w:eastAsia="ja-JP"/>
        </w:rPr>
        <w:t>1.</w:t>
      </w:r>
      <w:r w:rsidR="003C68FA">
        <w:rPr>
          <w:lang w:eastAsia="ja-JP"/>
        </w:rPr>
        <w:t>x.5</w:t>
      </w:r>
      <w:r w:rsidRPr="00FF5A19">
        <w:t xml:space="preserve">-1: Band </w:t>
      </w:r>
      <w:r w:rsidR="007F2ABF">
        <w:rPr>
          <w:lang w:eastAsia="ja-JP"/>
        </w:rPr>
        <w:t>13</w:t>
      </w:r>
      <w:r w:rsidRPr="00FF5A19">
        <w:t xml:space="preserve"> and Band </w:t>
      </w:r>
      <w:r w:rsidR="007C532C">
        <w:rPr>
          <w:lang w:eastAsia="ja-JP"/>
        </w:rPr>
        <w:t>n66</w:t>
      </w:r>
      <w:r w:rsidRPr="00FF5A19">
        <w:t xml:space="preserve"> </w:t>
      </w:r>
      <w:r w:rsidRPr="00FF5A19">
        <w:rPr>
          <w:lang w:eastAsia="zh-CN"/>
        </w:rPr>
        <w:t>U</w:t>
      </w:r>
      <w:r w:rsidRPr="00FF5A19">
        <w:t>L harmonics and IMD products</w:t>
      </w:r>
    </w:p>
    <w:tbl>
      <w:tblPr>
        <w:tblW w:w="10919"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351"/>
        <w:gridCol w:w="1892"/>
        <w:gridCol w:w="1892"/>
        <w:gridCol w:w="1892"/>
        <w:gridCol w:w="1892"/>
      </w:tblGrid>
      <w:tr w:rsidR="007865AF" w:rsidRPr="00CA1495" w:rsidTr="007865AF">
        <w:trPr>
          <w:trHeight w:val="189"/>
        </w:trPr>
        <w:tc>
          <w:tcPr>
            <w:tcW w:w="3351" w:type="dxa"/>
            <w:shd w:val="clear" w:color="auto" w:fill="auto"/>
            <w:tcMar>
              <w:left w:w="57" w:type="dxa"/>
              <w:right w:w="57" w:type="dxa"/>
            </w:tcMar>
            <w:vAlign w:val="center"/>
          </w:tcPr>
          <w:p w:rsidR="007865AF" w:rsidRDefault="007865AF" w:rsidP="007865AF">
            <w:pPr>
              <w:overflowPunct/>
              <w:autoSpaceDE/>
              <w:autoSpaceDN/>
              <w:adjustRightInd/>
              <w:spacing w:after="0"/>
              <w:jc w:val="center"/>
              <w:textAlignment w:val="auto"/>
              <w:rPr>
                <w:rFonts w:ascii="Arial" w:hAnsi="Arial" w:cs="Arial"/>
                <w:b/>
                <w:bCs/>
                <w:color w:val="000000"/>
                <w:sz w:val="18"/>
                <w:szCs w:val="18"/>
                <w:lang w:val="en-US" w:eastAsia="zh-TW"/>
              </w:rPr>
            </w:pPr>
            <w:r>
              <w:rPr>
                <w:rFonts w:ascii="Arial" w:hAnsi="Arial" w:cs="Arial"/>
                <w:b/>
                <w:bCs/>
                <w:color w:val="000000"/>
                <w:sz w:val="18"/>
                <w:szCs w:val="18"/>
              </w:rPr>
              <w:t>UE UL carriers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b/>
                <w:bCs/>
                <w:color w:val="000000"/>
                <w:sz w:val="18"/>
                <w:szCs w:val="18"/>
              </w:rPr>
            </w:pPr>
            <w:proofErr w:type="spellStart"/>
            <w:r>
              <w:rPr>
                <w:rFonts w:ascii="Arial" w:hAnsi="Arial" w:cs="Arial"/>
                <w:b/>
                <w:bCs/>
                <w:color w:val="000000"/>
                <w:sz w:val="18"/>
                <w:szCs w:val="18"/>
              </w:rPr>
              <w:t>fx_low</w:t>
            </w:r>
            <w:proofErr w:type="spellEnd"/>
          </w:p>
        </w:tc>
        <w:tc>
          <w:tcPr>
            <w:tcW w:w="1892" w:type="dxa"/>
            <w:shd w:val="clear" w:color="auto" w:fill="auto"/>
            <w:tcMar>
              <w:left w:w="28" w:type="dxa"/>
              <w:right w:w="28" w:type="dxa"/>
            </w:tcMar>
            <w:vAlign w:val="center"/>
          </w:tcPr>
          <w:p w:rsidR="007865AF" w:rsidRDefault="007865AF" w:rsidP="007865AF">
            <w:pPr>
              <w:jc w:val="center"/>
              <w:rPr>
                <w:rFonts w:ascii="Arial" w:hAnsi="Arial" w:cs="Arial"/>
                <w:b/>
                <w:bCs/>
                <w:color w:val="000000"/>
                <w:sz w:val="18"/>
                <w:szCs w:val="18"/>
              </w:rPr>
            </w:pPr>
            <w:proofErr w:type="spellStart"/>
            <w:r>
              <w:rPr>
                <w:rFonts w:ascii="Arial" w:hAnsi="Arial" w:cs="Arial"/>
                <w:b/>
                <w:bCs/>
                <w:color w:val="000000"/>
                <w:sz w:val="18"/>
                <w:szCs w:val="18"/>
              </w:rPr>
              <w:t>fx_high</w:t>
            </w:r>
            <w:proofErr w:type="spellEnd"/>
          </w:p>
        </w:tc>
        <w:tc>
          <w:tcPr>
            <w:tcW w:w="1892" w:type="dxa"/>
            <w:shd w:val="clear" w:color="auto" w:fill="auto"/>
            <w:tcMar>
              <w:left w:w="28" w:type="dxa"/>
              <w:right w:w="28" w:type="dxa"/>
            </w:tcMar>
            <w:vAlign w:val="center"/>
          </w:tcPr>
          <w:p w:rsidR="007865AF" w:rsidRDefault="007865AF" w:rsidP="007865AF">
            <w:pPr>
              <w:jc w:val="center"/>
              <w:rPr>
                <w:rFonts w:ascii="Arial" w:hAnsi="Arial" w:cs="Arial"/>
                <w:b/>
                <w:bCs/>
                <w:color w:val="000000"/>
                <w:sz w:val="18"/>
                <w:szCs w:val="18"/>
              </w:rPr>
            </w:pPr>
            <w:proofErr w:type="spellStart"/>
            <w:r>
              <w:rPr>
                <w:rFonts w:ascii="Arial" w:hAnsi="Arial" w:cs="Arial"/>
                <w:b/>
                <w:bCs/>
                <w:color w:val="000000"/>
                <w:sz w:val="18"/>
                <w:szCs w:val="18"/>
              </w:rPr>
              <w:t>fy_low</w:t>
            </w:r>
            <w:proofErr w:type="spellEnd"/>
          </w:p>
        </w:tc>
        <w:tc>
          <w:tcPr>
            <w:tcW w:w="1892" w:type="dxa"/>
            <w:shd w:val="clear" w:color="auto" w:fill="auto"/>
            <w:tcMar>
              <w:left w:w="28" w:type="dxa"/>
              <w:right w:w="28" w:type="dxa"/>
            </w:tcMar>
            <w:vAlign w:val="center"/>
          </w:tcPr>
          <w:p w:rsidR="007865AF" w:rsidRDefault="007865AF" w:rsidP="007865AF">
            <w:pPr>
              <w:jc w:val="center"/>
              <w:rPr>
                <w:rFonts w:ascii="Arial" w:hAnsi="Arial" w:cs="Arial"/>
                <w:b/>
                <w:bCs/>
                <w:color w:val="000000"/>
                <w:sz w:val="18"/>
                <w:szCs w:val="18"/>
              </w:rPr>
            </w:pPr>
            <w:proofErr w:type="spellStart"/>
            <w:r>
              <w:rPr>
                <w:rFonts w:ascii="Arial" w:hAnsi="Arial" w:cs="Arial"/>
                <w:b/>
                <w:bCs/>
                <w:color w:val="000000"/>
                <w:sz w:val="18"/>
                <w:szCs w:val="18"/>
              </w:rPr>
              <w:t>fy_high</w:t>
            </w:r>
            <w:proofErr w:type="spellEnd"/>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UL frequency (MHz)</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777</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787</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1710</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1780</w:t>
            </w:r>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2nd harmonics frequency limits</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 xml:space="preserve">2nd harmonics frequency limits (MHz) </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1554</w:t>
            </w:r>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1574</w:t>
            </w:r>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3420</w:t>
            </w:r>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3560</w:t>
            </w:r>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3rd harmonics frequency limits</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fx_low</w:t>
            </w:r>
            <w:proofErr w:type="spellEnd"/>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fx_high</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 xml:space="preserve">3* </w:t>
            </w:r>
            <w:proofErr w:type="spellStart"/>
            <w:r>
              <w:rPr>
                <w:rFonts w:ascii="Arial" w:hAnsi="Arial" w:cs="Arial"/>
                <w:color w:val="000000"/>
                <w:sz w:val="18"/>
                <w:szCs w:val="18"/>
              </w:rPr>
              <w:t>fy_low</w:t>
            </w:r>
            <w:proofErr w:type="spellEnd"/>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 xml:space="preserve">3* </w:t>
            </w:r>
            <w:proofErr w:type="spellStart"/>
            <w:r>
              <w:rPr>
                <w:rFonts w:ascii="Arial" w:hAnsi="Arial" w:cs="Arial"/>
                <w:color w:val="000000"/>
                <w:sz w:val="18"/>
                <w:szCs w:val="18"/>
              </w:rPr>
              <w:t>fy_high</w:t>
            </w:r>
            <w:proofErr w:type="spellEnd"/>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3rd harmonics frequency limits (MHz)</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2331</w:t>
            </w:r>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2361</w:t>
            </w:r>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5130</w:t>
            </w:r>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5340</w:t>
            </w:r>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4th harmonics frequency limits</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w:t>
            </w:r>
            <w:proofErr w:type="spellStart"/>
            <w:r>
              <w:rPr>
                <w:rFonts w:ascii="Arial" w:hAnsi="Arial" w:cs="Arial"/>
                <w:color w:val="000000"/>
                <w:sz w:val="18"/>
                <w:szCs w:val="18"/>
              </w:rPr>
              <w:t>fx_low</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w:t>
            </w:r>
            <w:proofErr w:type="spellStart"/>
            <w:r>
              <w:rPr>
                <w:rFonts w:ascii="Arial" w:hAnsi="Arial" w:cs="Arial"/>
                <w:color w:val="000000"/>
                <w:sz w:val="18"/>
                <w:szCs w:val="18"/>
              </w:rPr>
              <w:t>fx_high</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 xml:space="preserve">4* </w:t>
            </w:r>
            <w:proofErr w:type="spellStart"/>
            <w:r>
              <w:rPr>
                <w:rFonts w:ascii="Arial" w:hAnsi="Arial" w:cs="Arial"/>
                <w:color w:val="000000"/>
                <w:sz w:val="18"/>
                <w:szCs w:val="18"/>
              </w:rPr>
              <w:t>fy_low</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 xml:space="preserve">4* </w:t>
            </w:r>
            <w:proofErr w:type="spellStart"/>
            <w:r>
              <w:rPr>
                <w:rFonts w:ascii="Arial" w:hAnsi="Arial" w:cs="Arial"/>
                <w:color w:val="000000"/>
                <w:sz w:val="18"/>
                <w:szCs w:val="18"/>
              </w:rPr>
              <w:t>fy_high</w:t>
            </w:r>
            <w:proofErr w:type="spellEnd"/>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4th harmonics frequency limits (MHz)</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3108</w:t>
            </w:r>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3148</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6840</w:t>
            </w:r>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7120</w:t>
            </w:r>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5th harmonics frequency limits</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5*</w:t>
            </w:r>
            <w:proofErr w:type="spellStart"/>
            <w:r>
              <w:rPr>
                <w:rFonts w:ascii="Arial" w:hAnsi="Arial" w:cs="Arial"/>
                <w:color w:val="000000"/>
                <w:sz w:val="18"/>
                <w:szCs w:val="18"/>
              </w:rPr>
              <w:t>fx_low</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5*</w:t>
            </w:r>
            <w:proofErr w:type="spellStart"/>
            <w:r>
              <w:rPr>
                <w:rFonts w:ascii="Arial" w:hAnsi="Arial" w:cs="Arial"/>
                <w:color w:val="000000"/>
                <w:sz w:val="18"/>
                <w:szCs w:val="18"/>
              </w:rPr>
              <w:t>fx_high</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 xml:space="preserve">5* </w:t>
            </w:r>
            <w:proofErr w:type="spellStart"/>
            <w:r>
              <w:rPr>
                <w:rFonts w:ascii="Arial" w:hAnsi="Arial" w:cs="Arial"/>
                <w:color w:val="000000"/>
                <w:sz w:val="18"/>
                <w:szCs w:val="18"/>
              </w:rPr>
              <w:t>fy_low</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 xml:space="preserve">5* </w:t>
            </w:r>
            <w:proofErr w:type="spellStart"/>
            <w:r>
              <w:rPr>
                <w:rFonts w:ascii="Arial" w:hAnsi="Arial" w:cs="Arial"/>
                <w:color w:val="000000"/>
                <w:sz w:val="18"/>
                <w:szCs w:val="18"/>
              </w:rPr>
              <w:t>fy_high</w:t>
            </w:r>
            <w:proofErr w:type="spellEnd"/>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5th harmonics frequency limits (MHz)</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3885</w:t>
            </w:r>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3935</w:t>
            </w:r>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8550</w:t>
            </w:r>
          </w:p>
        </w:tc>
        <w:tc>
          <w:tcPr>
            <w:tcW w:w="1892" w:type="dxa"/>
            <w:tcBorders>
              <w:bottom w:val="single" w:sz="4" w:space="0" w:color="auto"/>
            </w:tcBorders>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8900</w:t>
            </w:r>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6th harmonics frequency limits</w:t>
            </w:r>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6*</w:t>
            </w:r>
            <w:proofErr w:type="spellStart"/>
            <w:r>
              <w:rPr>
                <w:rFonts w:ascii="Arial" w:hAnsi="Arial" w:cs="Arial"/>
                <w:color w:val="000000"/>
                <w:sz w:val="18"/>
                <w:szCs w:val="18"/>
              </w:rPr>
              <w:t>fx_low</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6*</w:t>
            </w:r>
            <w:proofErr w:type="spellStart"/>
            <w:r>
              <w:rPr>
                <w:rFonts w:ascii="Arial" w:hAnsi="Arial" w:cs="Arial"/>
                <w:color w:val="000000"/>
                <w:sz w:val="18"/>
                <w:szCs w:val="18"/>
              </w:rPr>
              <w:t>fx_high</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 xml:space="preserve">6* </w:t>
            </w:r>
            <w:proofErr w:type="spellStart"/>
            <w:r>
              <w:rPr>
                <w:rFonts w:ascii="Arial" w:hAnsi="Arial" w:cs="Arial"/>
                <w:color w:val="000000"/>
                <w:sz w:val="18"/>
                <w:szCs w:val="18"/>
              </w:rPr>
              <w:t>fy_low</w:t>
            </w:r>
            <w:proofErr w:type="spellEnd"/>
          </w:p>
        </w:tc>
        <w:tc>
          <w:tcPr>
            <w:tcW w:w="1892" w:type="dxa"/>
            <w:tcBorders>
              <w:bottom w:val="single" w:sz="4" w:space="0" w:color="auto"/>
            </w:tcBorders>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 xml:space="preserve">6* </w:t>
            </w:r>
            <w:proofErr w:type="spellStart"/>
            <w:r>
              <w:rPr>
                <w:rFonts w:ascii="Arial" w:hAnsi="Arial" w:cs="Arial"/>
                <w:color w:val="000000"/>
                <w:sz w:val="18"/>
                <w:szCs w:val="18"/>
              </w:rPr>
              <w:t>fy_high</w:t>
            </w:r>
            <w:proofErr w:type="spellEnd"/>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6th harmonics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4662</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4722</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10260</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10680</w:t>
            </w:r>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7th harmonics frequency limits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7*</w:t>
            </w:r>
            <w:proofErr w:type="spellStart"/>
            <w:r>
              <w:rPr>
                <w:rFonts w:ascii="Arial" w:hAnsi="Arial" w:cs="Arial"/>
                <w:color w:val="000000"/>
                <w:sz w:val="18"/>
                <w:szCs w:val="18"/>
              </w:rPr>
              <w:t>fx_low</w:t>
            </w:r>
            <w:proofErr w:type="spellEnd"/>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7*</w:t>
            </w:r>
            <w:proofErr w:type="spellStart"/>
            <w:r>
              <w:rPr>
                <w:rFonts w:ascii="Arial" w:hAnsi="Arial" w:cs="Arial"/>
                <w:color w:val="000000"/>
                <w:sz w:val="18"/>
                <w:szCs w:val="18"/>
              </w:rPr>
              <w:t>fx_high</w:t>
            </w:r>
            <w:proofErr w:type="spellEnd"/>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 xml:space="preserve">7* </w:t>
            </w:r>
            <w:proofErr w:type="spellStart"/>
            <w:r>
              <w:rPr>
                <w:rFonts w:ascii="Arial" w:hAnsi="Arial" w:cs="Arial"/>
                <w:color w:val="000000"/>
                <w:sz w:val="18"/>
                <w:szCs w:val="18"/>
              </w:rPr>
              <w:t>fy_low</w:t>
            </w:r>
            <w:proofErr w:type="spellEnd"/>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 xml:space="preserve">7* </w:t>
            </w:r>
            <w:proofErr w:type="spellStart"/>
            <w:r>
              <w:rPr>
                <w:rFonts w:ascii="Arial" w:hAnsi="Arial" w:cs="Arial"/>
                <w:color w:val="000000"/>
                <w:sz w:val="18"/>
                <w:szCs w:val="18"/>
              </w:rPr>
              <w:t>fy_high</w:t>
            </w:r>
            <w:proofErr w:type="spellEnd"/>
          </w:p>
        </w:tc>
      </w:tr>
      <w:tr w:rsidR="007865AF" w:rsidRPr="00CA1495"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7th harmonics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5439</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5509</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11970</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12460</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2nd order IMD products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1003</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923</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2487</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2567</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3rd order IMD products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226</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136</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2633</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797</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3rd order IMD products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3264</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3354</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4197</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4347</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Two-tone 4th order IMD products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2006</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1846</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4974</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5134</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Two-tone 4th order IMD products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551</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651</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4343</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4563</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Two-tone 4th order IMD products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4041</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4141</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5907</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6127</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Two-tone 5th order IMD products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6343</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6053</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1438</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1328</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Two-tone 5th order IMD products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7617</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7907</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4818</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4928</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Two-tone 5th order IMD products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3786</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3556</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1059</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1229</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Two-tone 5th order IMD products</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7865AF" w:rsidRPr="002C5241" w:rsidTr="007865AF">
        <w:trPr>
          <w:trHeight w:val="133"/>
        </w:trPr>
        <w:tc>
          <w:tcPr>
            <w:tcW w:w="3351" w:type="dxa"/>
            <w:shd w:val="clear" w:color="auto" w:fill="auto"/>
            <w:tcMar>
              <w:left w:w="57" w:type="dxa"/>
              <w:right w:w="57" w:type="dxa"/>
            </w:tcMar>
            <w:vAlign w:val="center"/>
          </w:tcPr>
          <w:p w:rsidR="007865AF" w:rsidRDefault="007865AF" w:rsidP="007865AF">
            <w:pPr>
              <w:rPr>
                <w:rFonts w:ascii="Arial" w:hAnsi="Arial" w:cs="Arial"/>
                <w:color w:val="000000"/>
                <w:sz w:val="18"/>
                <w:szCs w:val="18"/>
              </w:rPr>
            </w:pPr>
            <w:r>
              <w:rPr>
                <w:rFonts w:ascii="Arial" w:hAnsi="Arial" w:cs="Arial"/>
                <w:color w:val="000000"/>
                <w:sz w:val="18"/>
                <w:szCs w:val="18"/>
              </w:rPr>
              <w:t>IMD frequency limits (MHz)</w:t>
            </w:r>
          </w:p>
        </w:tc>
        <w:tc>
          <w:tcPr>
            <w:tcW w:w="1892" w:type="dxa"/>
            <w:shd w:val="clear" w:color="auto" w:fill="auto"/>
            <w:tcMar>
              <w:left w:w="28" w:type="dxa"/>
              <w:right w:w="28" w:type="dxa"/>
            </w:tcMar>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6684</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6914</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5751</w:t>
            </w:r>
          </w:p>
        </w:tc>
        <w:tc>
          <w:tcPr>
            <w:tcW w:w="1892" w:type="dxa"/>
            <w:shd w:val="clear" w:color="auto" w:fill="auto"/>
            <w:vAlign w:val="center"/>
          </w:tcPr>
          <w:p w:rsidR="007865AF" w:rsidRDefault="007865AF" w:rsidP="007865AF">
            <w:pPr>
              <w:jc w:val="center"/>
              <w:rPr>
                <w:rFonts w:ascii="Arial" w:hAnsi="Arial" w:cs="Arial"/>
                <w:color w:val="000000"/>
                <w:sz w:val="18"/>
                <w:szCs w:val="18"/>
              </w:rPr>
            </w:pPr>
            <w:r>
              <w:rPr>
                <w:rFonts w:ascii="Arial" w:hAnsi="Arial" w:cs="Arial"/>
                <w:color w:val="000000"/>
                <w:sz w:val="18"/>
                <w:szCs w:val="18"/>
              </w:rPr>
              <w:t>5921</w:t>
            </w:r>
          </w:p>
        </w:tc>
      </w:tr>
    </w:tbl>
    <w:p w:rsidR="007F2ABF" w:rsidRPr="00FF5A19" w:rsidRDefault="007F2ABF" w:rsidP="007F2ABF">
      <w:pPr>
        <w:pStyle w:val="TH"/>
        <w:rPr>
          <w:lang w:eastAsia="zh-CN"/>
        </w:rPr>
      </w:pPr>
    </w:p>
    <w:p w:rsidR="00790A1C" w:rsidRPr="00FF5A19" w:rsidRDefault="00790A1C" w:rsidP="00790A1C">
      <w:pPr>
        <w:rPr>
          <w:lang w:eastAsia="ja-JP"/>
        </w:rPr>
      </w:pPr>
      <w:r w:rsidRPr="00FF5A19">
        <w:rPr>
          <w:lang w:eastAsia="ko-KR"/>
        </w:rPr>
        <w:t xml:space="preserve">Based on Table </w:t>
      </w:r>
      <w:r w:rsidRPr="00FF5A19">
        <w:rPr>
          <w:rFonts w:hint="eastAsia"/>
          <w:lang w:eastAsia="ja-JP"/>
        </w:rPr>
        <w:t>6.</w:t>
      </w:r>
      <w:r w:rsidR="00854223">
        <w:rPr>
          <w:lang w:eastAsia="ja-JP"/>
        </w:rPr>
        <w:t>1.</w:t>
      </w:r>
      <w:r w:rsidR="003C68FA">
        <w:rPr>
          <w:lang w:eastAsia="ja-JP"/>
        </w:rPr>
        <w:t>x.5</w:t>
      </w:r>
      <w:r w:rsidRPr="00FF5A19">
        <w:rPr>
          <w:lang w:eastAsia="ko-KR"/>
        </w:rPr>
        <w:t>-1</w:t>
      </w:r>
      <w:r w:rsidRPr="00FF5A19">
        <w:rPr>
          <w:rFonts w:hint="eastAsia"/>
          <w:lang w:eastAsia="ja-JP"/>
        </w:rPr>
        <w:t>;</w:t>
      </w:r>
    </w:p>
    <w:p w:rsidR="00790A1C" w:rsidRPr="00344109" w:rsidRDefault="00790A1C" w:rsidP="00790A1C">
      <w:pPr>
        <w:pStyle w:val="B10"/>
        <w:rPr>
          <w:lang w:eastAsia="ja-JP"/>
        </w:rPr>
      </w:pPr>
      <w:r w:rsidRPr="00344109">
        <w:rPr>
          <w:rFonts w:eastAsia="Malgun Gothic" w:hint="eastAsia"/>
          <w:lang w:eastAsia="ko-KR"/>
        </w:rPr>
        <w:t>-</w:t>
      </w:r>
      <w:r w:rsidRPr="00344109">
        <w:rPr>
          <w:rFonts w:eastAsia="Malgun Gothic" w:hint="eastAsia"/>
          <w:lang w:eastAsia="ko-KR"/>
        </w:rPr>
        <w:tab/>
      </w:r>
      <w:r w:rsidRPr="00344109">
        <w:rPr>
          <w:rFonts w:hint="eastAsia"/>
          <w:lang w:eastAsia="ja-JP"/>
        </w:rPr>
        <w:t>2</w:t>
      </w:r>
      <w:r w:rsidRPr="00344109">
        <w:rPr>
          <w:rFonts w:hint="eastAsia"/>
          <w:vertAlign w:val="superscript"/>
          <w:lang w:eastAsia="ja-JP"/>
        </w:rPr>
        <w:t>nd</w:t>
      </w:r>
      <w:r w:rsidRPr="00344109">
        <w:rPr>
          <w:rFonts w:hint="eastAsia"/>
          <w:lang w:eastAsia="ja-JP"/>
        </w:rPr>
        <w:t xml:space="preserve"> </w:t>
      </w:r>
      <w:r w:rsidRPr="00344109">
        <w:t xml:space="preserve">order </w:t>
      </w:r>
      <w:r w:rsidRPr="00344109">
        <w:rPr>
          <w:rFonts w:hint="eastAsia"/>
          <w:lang w:eastAsia="ja-JP"/>
        </w:rPr>
        <w:t>harmonic</w:t>
      </w:r>
      <w:r w:rsidRPr="00344109">
        <w:t xml:space="preserve"> may fall into </w:t>
      </w:r>
      <w:r w:rsidR="001E7238" w:rsidRPr="00344109">
        <w:t>Rx frequencies bands 24, 42, n77 and n78</w:t>
      </w:r>
    </w:p>
    <w:p w:rsidR="00790A1C" w:rsidRPr="00344109" w:rsidRDefault="00790A1C" w:rsidP="00790A1C">
      <w:pPr>
        <w:pStyle w:val="B10"/>
        <w:rPr>
          <w:lang w:eastAsia="ja-JP"/>
        </w:rPr>
      </w:pPr>
      <w:r w:rsidRPr="00344109">
        <w:rPr>
          <w:rFonts w:eastAsia="Malgun Gothic" w:hint="eastAsia"/>
          <w:lang w:eastAsia="ko-KR"/>
        </w:rPr>
        <w:t>-</w:t>
      </w:r>
      <w:r w:rsidRPr="00344109">
        <w:rPr>
          <w:rFonts w:eastAsia="Malgun Gothic" w:hint="eastAsia"/>
          <w:lang w:eastAsia="ko-KR"/>
        </w:rPr>
        <w:tab/>
      </w:r>
      <w:r w:rsidRPr="00344109">
        <w:rPr>
          <w:rFonts w:hint="eastAsia"/>
          <w:lang w:eastAsia="ja-JP"/>
        </w:rPr>
        <w:t>3</w:t>
      </w:r>
      <w:r w:rsidRPr="00344109">
        <w:rPr>
          <w:rFonts w:hint="eastAsia"/>
          <w:vertAlign w:val="superscript"/>
          <w:lang w:eastAsia="ja-JP"/>
        </w:rPr>
        <w:t>rd</w:t>
      </w:r>
      <w:r w:rsidRPr="00344109">
        <w:rPr>
          <w:rFonts w:hint="eastAsia"/>
          <w:lang w:eastAsia="ja-JP"/>
        </w:rPr>
        <w:t xml:space="preserve"> </w:t>
      </w:r>
      <w:r w:rsidRPr="00344109">
        <w:t xml:space="preserve">order </w:t>
      </w:r>
      <w:r w:rsidRPr="00344109">
        <w:rPr>
          <w:rFonts w:hint="eastAsia"/>
          <w:lang w:eastAsia="ja-JP"/>
        </w:rPr>
        <w:t>harmonic</w:t>
      </w:r>
      <w:r w:rsidRPr="00344109">
        <w:t xml:space="preserve"> may fall into Rx frequencies of band</w:t>
      </w:r>
      <w:r w:rsidRPr="00344109">
        <w:rPr>
          <w:rFonts w:hint="eastAsia"/>
          <w:lang w:eastAsia="ja-JP"/>
        </w:rPr>
        <w:t>s</w:t>
      </w:r>
      <w:r w:rsidRPr="00344109">
        <w:t xml:space="preserve"> </w:t>
      </w:r>
      <w:r w:rsidR="001E7238" w:rsidRPr="00344109">
        <w:t xml:space="preserve">30, </w:t>
      </w:r>
      <w:r w:rsidR="001E7238" w:rsidRPr="00344109">
        <w:rPr>
          <w:lang w:eastAsia="ja-JP"/>
        </w:rPr>
        <w:t>40</w:t>
      </w:r>
      <w:r w:rsidR="00AD74E4" w:rsidRPr="00344109">
        <w:rPr>
          <w:lang w:eastAsia="ja-JP"/>
        </w:rPr>
        <w:t xml:space="preserve">, </w:t>
      </w:r>
      <w:r w:rsidR="001E7238" w:rsidRPr="00344109">
        <w:rPr>
          <w:lang w:eastAsia="ja-JP"/>
        </w:rPr>
        <w:t>46</w:t>
      </w:r>
      <w:r w:rsidR="00AD74E4" w:rsidRPr="00344109">
        <w:rPr>
          <w:lang w:eastAsia="ja-JP"/>
        </w:rPr>
        <w:t>, 52</w:t>
      </w:r>
    </w:p>
    <w:p w:rsidR="001E7238" w:rsidRPr="00344109" w:rsidRDefault="001E7238" w:rsidP="00790A1C">
      <w:pPr>
        <w:pStyle w:val="B10"/>
        <w:rPr>
          <w:lang w:eastAsia="ja-JP"/>
        </w:rPr>
      </w:pPr>
      <w:r w:rsidRPr="00344109">
        <w:rPr>
          <w:lang w:eastAsia="ja-JP"/>
        </w:rPr>
        <w:t>-</w:t>
      </w:r>
      <w:r w:rsidRPr="00344109">
        <w:rPr>
          <w:lang w:eastAsia="ja-JP"/>
        </w:rPr>
        <w:tab/>
        <w:t>5</w:t>
      </w:r>
      <w:r w:rsidRPr="00344109">
        <w:rPr>
          <w:vertAlign w:val="superscript"/>
          <w:lang w:eastAsia="ja-JP"/>
        </w:rPr>
        <w:t>th</w:t>
      </w:r>
      <w:r w:rsidRPr="00344109">
        <w:rPr>
          <w:lang w:eastAsia="ja-JP"/>
        </w:rPr>
        <w:t xml:space="preserve"> order harmonic may fall into Rx frequency of n77.</w:t>
      </w:r>
    </w:p>
    <w:p w:rsidR="001E7238" w:rsidRPr="00344109" w:rsidRDefault="001E7238" w:rsidP="00790A1C">
      <w:pPr>
        <w:pStyle w:val="B10"/>
        <w:rPr>
          <w:lang w:eastAsia="ja-JP"/>
        </w:rPr>
      </w:pPr>
      <w:r w:rsidRPr="00344109">
        <w:rPr>
          <w:lang w:eastAsia="ja-JP"/>
        </w:rPr>
        <w:t>-</w:t>
      </w:r>
      <w:r w:rsidRPr="00344109">
        <w:rPr>
          <w:lang w:eastAsia="ja-JP"/>
        </w:rPr>
        <w:tab/>
        <w:t>6</w:t>
      </w:r>
      <w:r w:rsidRPr="00344109">
        <w:rPr>
          <w:vertAlign w:val="superscript"/>
          <w:lang w:eastAsia="ja-JP"/>
        </w:rPr>
        <w:t>th</w:t>
      </w:r>
      <w:r w:rsidRPr="00344109">
        <w:rPr>
          <w:lang w:eastAsia="ja-JP"/>
        </w:rPr>
        <w:t xml:space="preserve"> order harmonic may fall into Rx frequency of n79</w:t>
      </w:r>
    </w:p>
    <w:p w:rsidR="001E7238" w:rsidRPr="00344109" w:rsidRDefault="001E7238" w:rsidP="00790A1C">
      <w:pPr>
        <w:pStyle w:val="B10"/>
        <w:rPr>
          <w:lang w:eastAsia="ja-JP"/>
        </w:rPr>
      </w:pPr>
      <w:r w:rsidRPr="00344109">
        <w:rPr>
          <w:lang w:eastAsia="ja-JP"/>
        </w:rPr>
        <w:t>-</w:t>
      </w:r>
      <w:r w:rsidRPr="00344109">
        <w:rPr>
          <w:lang w:eastAsia="ja-JP"/>
        </w:rPr>
        <w:tab/>
        <w:t>7</w:t>
      </w:r>
      <w:r w:rsidRPr="00344109">
        <w:rPr>
          <w:vertAlign w:val="superscript"/>
          <w:lang w:eastAsia="ja-JP"/>
        </w:rPr>
        <w:t>th</w:t>
      </w:r>
      <w:r w:rsidRPr="00344109">
        <w:rPr>
          <w:lang w:eastAsia="ja-JP"/>
        </w:rPr>
        <w:t xml:space="preserve"> order harmonic may fall into Rx frequency of band 46</w:t>
      </w:r>
    </w:p>
    <w:p w:rsidR="00790A1C" w:rsidRPr="00344109" w:rsidRDefault="00790A1C" w:rsidP="00790A1C">
      <w:pPr>
        <w:pStyle w:val="B10"/>
        <w:rPr>
          <w:lang w:eastAsia="ja-JP"/>
        </w:rPr>
      </w:pPr>
      <w:r w:rsidRPr="00344109">
        <w:rPr>
          <w:rFonts w:eastAsia="Malgun Gothic" w:hint="eastAsia"/>
          <w:lang w:eastAsia="ko-KR"/>
        </w:rPr>
        <w:t>-</w:t>
      </w:r>
      <w:r w:rsidRPr="00344109">
        <w:rPr>
          <w:rFonts w:eastAsia="Malgun Gothic" w:hint="eastAsia"/>
          <w:lang w:eastAsia="ko-KR"/>
        </w:rPr>
        <w:tab/>
      </w:r>
      <w:r w:rsidRPr="00344109">
        <w:rPr>
          <w:rFonts w:hint="eastAsia"/>
          <w:lang w:eastAsia="ja-JP"/>
        </w:rPr>
        <w:t>2</w:t>
      </w:r>
      <w:r w:rsidRPr="00344109">
        <w:rPr>
          <w:rFonts w:hint="eastAsia"/>
          <w:vertAlign w:val="superscript"/>
          <w:lang w:eastAsia="ja-JP"/>
        </w:rPr>
        <w:t>nd</w:t>
      </w:r>
      <w:r w:rsidRPr="00344109">
        <w:rPr>
          <w:rFonts w:hint="eastAsia"/>
          <w:lang w:eastAsia="ja-JP"/>
        </w:rPr>
        <w:t xml:space="preserve"> </w:t>
      </w:r>
      <w:r w:rsidRPr="00344109">
        <w:t>order IMD may also fall into Rx frequencies of bands</w:t>
      </w:r>
      <w:r w:rsidRPr="00344109">
        <w:rPr>
          <w:rFonts w:hint="eastAsia"/>
          <w:lang w:eastAsia="ja-JP"/>
        </w:rPr>
        <w:t xml:space="preserve"> </w:t>
      </w:r>
      <w:r w:rsidR="00EA468D" w:rsidRPr="00344109">
        <w:rPr>
          <w:lang w:eastAsia="ja-JP"/>
        </w:rPr>
        <w:t>7, 41</w:t>
      </w:r>
    </w:p>
    <w:p w:rsidR="00790A1C" w:rsidRPr="00344109" w:rsidRDefault="00790A1C" w:rsidP="00790A1C">
      <w:pPr>
        <w:pStyle w:val="B10"/>
        <w:rPr>
          <w:lang w:eastAsia="ja-JP"/>
        </w:rPr>
      </w:pPr>
      <w:r w:rsidRPr="00344109">
        <w:rPr>
          <w:rFonts w:eastAsia="Malgun Gothic" w:hint="eastAsia"/>
          <w:lang w:eastAsia="ko-KR"/>
        </w:rPr>
        <w:t>-</w:t>
      </w:r>
      <w:r w:rsidRPr="00344109">
        <w:rPr>
          <w:rFonts w:eastAsia="Malgun Gothic" w:hint="eastAsia"/>
          <w:lang w:eastAsia="ko-KR"/>
        </w:rPr>
        <w:tab/>
      </w:r>
      <w:r w:rsidRPr="00344109">
        <w:rPr>
          <w:rFonts w:hint="eastAsia"/>
          <w:lang w:eastAsia="ja-JP"/>
        </w:rPr>
        <w:t>3</w:t>
      </w:r>
      <w:r w:rsidRPr="00344109">
        <w:rPr>
          <w:rFonts w:hint="eastAsia"/>
          <w:vertAlign w:val="superscript"/>
          <w:lang w:eastAsia="ja-JP"/>
        </w:rPr>
        <w:t>rd</w:t>
      </w:r>
      <w:r w:rsidRPr="00344109">
        <w:rPr>
          <w:rFonts w:hint="eastAsia"/>
          <w:lang w:eastAsia="ja-JP"/>
        </w:rPr>
        <w:t xml:space="preserve"> </w:t>
      </w:r>
      <w:r w:rsidRPr="00344109">
        <w:t>order IMD may also fall into Rx frequencies of bands</w:t>
      </w:r>
      <w:r w:rsidRPr="00344109">
        <w:rPr>
          <w:rFonts w:hint="eastAsia"/>
          <w:lang w:eastAsia="ja-JP"/>
        </w:rPr>
        <w:t xml:space="preserve"> </w:t>
      </w:r>
      <w:r w:rsidR="00A7058D" w:rsidRPr="00344109">
        <w:rPr>
          <w:lang w:eastAsia="ja-JP"/>
        </w:rPr>
        <w:t>7, 41, n77, n78 and n79</w:t>
      </w:r>
    </w:p>
    <w:p w:rsidR="00790A1C" w:rsidRPr="00344109" w:rsidRDefault="00790A1C" w:rsidP="00790A1C">
      <w:pPr>
        <w:pStyle w:val="B10"/>
        <w:rPr>
          <w:lang w:eastAsia="ja-JP"/>
        </w:rPr>
      </w:pPr>
      <w:r w:rsidRPr="00344109">
        <w:rPr>
          <w:rFonts w:eastAsia="Malgun Gothic" w:hint="eastAsia"/>
          <w:lang w:eastAsia="ko-KR"/>
        </w:rPr>
        <w:t>-</w:t>
      </w:r>
      <w:r w:rsidRPr="00344109">
        <w:rPr>
          <w:rFonts w:eastAsia="Malgun Gothic" w:hint="eastAsia"/>
          <w:lang w:eastAsia="ko-KR"/>
        </w:rPr>
        <w:tab/>
      </w:r>
      <w:r w:rsidRPr="00344109">
        <w:rPr>
          <w:rFonts w:hint="eastAsia"/>
          <w:lang w:eastAsia="ja-JP"/>
        </w:rPr>
        <w:t>4</w:t>
      </w:r>
      <w:r w:rsidRPr="00344109">
        <w:rPr>
          <w:rFonts w:hint="eastAsia"/>
          <w:vertAlign w:val="superscript"/>
          <w:lang w:eastAsia="ja-JP"/>
        </w:rPr>
        <w:t>th</w:t>
      </w:r>
      <w:r w:rsidRPr="00344109">
        <w:rPr>
          <w:rFonts w:hint="eastAsia"/>
          <w:lang w:eastAsia="ja-JP"/>
        </w:rPr>
        <w:t xml:space="preserve"> </w:t>
      </w:r>
      <w:r w:rsidRPr="00344109">
        <w:t>order IMD may also fall into Rx frequencies of bands</w:t>
      </w:r>
      <w:r w:rsidRPr="00344109">
        <w:rPr>
          <w:rFonts w:hint="eastAsia"/>
          <w:lang w:eastAsia="ja-JP"/>
        </w:rPr>
        <w:t xml:space="preserve"> </w:t>
      </w:r>
      <w:r w:rsidR="00203EEB" w:rsidRPr="00344109">
        <w:rPr>
          <w:lang w:eastAsia="ja-JP"/>
        </w:rPr>
        <w:t xml:space="preserve">2, 3, 9, 25, 33, 35, 36, 37, 39, </w:t>
      </w:r>
      <w:r w:rsidR="00AD74E4" w:rsidRPr="00344109">
        <w:rPr>
          <w:lang w:eastAsia="ja-JP"/>
        </w:rPr>
        <w:t xml:space="preserve">46, 47, </w:t>
      </w:r>
      <w:r w:rsidR="00203EEB" w:rsidRPr="00344109">
        <w:rPr>
          <w:lang w:eastAsia="ja-JP"/>
        </w:rPr>
        <w:t xml:space="preserve">70, 71, </w:t>
      </w:r>
      <w:r w:rsidR="00AF0621" w:rsidRPr="00344109">
        <w:rPr>
          <w:lang w:eastAsia="ja-JP"/>
        </w:rPr>
        <w:t>n77 and n79</w:t>
      </w:r>
    </w:p>
    <w:p w:rsidR="00790A1C" w:rsidRDefault="00790A1C" w:rsidP="00790A1C">
      <w:pPr>
        <w:pStyle w:val="B10"/>
        <w:rPr>
          <w:lang w:eastAsia="ja-JP"/>
        </w:rPr>
      </w:pPr>
      <w:r w:rsidRPr="00344109">
        <w:rPr>
          <w:rFonts w:eastAsia="Malgun Gothic" w:hint="eastAsia"/>
          <w:lang w:eastAsia="ko-KR"/>
        </w:rPr>
        <w:t>-</w:t>
      </w:r>
      <w:r w:rsidRPr="00344109">
        <w:rPr>
          <w:rFonts w:eastAsia="Malgun Gothic" w:hint="eastAsia"/>
          <w:lang w:eastAsia="ko-KR"/>
        </w:rPr>
        <w:tab/>
      </w:r>
      <w:r w:rsidRPr="00344109">
        <w:rPr>
          <w:rFonts w:hint="eastAsia"/>
          <w:lang w:eastAsia="ja-JP"/>
        </w:rPr>
        <w:t>5</w:t>
      </w:r>
      <w:r w:rsidRPr="00344109">
        <w:rPr>
          <w:rFonts w:hint="eastAsia"/>
          <w:vertAlign w:val="superscript"/>
          <w:lang w:eastAsia="ja-JP"/>
        </w:rPr>
        <w:t>th</w:t>
      </w:r>
      <w:r w:rsidRPr="00344109">
        <w:rPr>
          <w:rFonts w:hint="eastAsia"/>
          <w:lang w:eastAsia="ja-JP"/>
        </w:rPr>
        <w:t xml:space="preserve"> </w:t>
      </w:r>
      <w:r w:rsidRPr="00344109">
        <w:t>order IMD may also fall into Rx frequencies of bands</w:t>
      </w:r>
      <w:r w:rsidR="00AD74E4" w:rsidRPr="00344109">
        <w:rPr>
          <w:rFonts w:hint="eastAsia"/>
          <w:lang w:eastAsia="ja-JP"/>
        </w:rPr>
        <w:t xml:space="preserve"> </w:t>
      </w:r>
      <w:r w:rsidR="00AD74E4" w:rsidRPr="00344109">
        <w:rPr>
          <w:lang w:eastAsia="ja-JP"/>
        </w:rPr>
        <w:t xml:space="preserve">42, 43, 46, 47, 48, 49, </w:t>
      </w:r>
      <w:r w:rsidR="00AD74E4" w:rsidRPr="00344109">
        <w:rPr>
          <w:rFonts w:hint="eastAsia"/>
          <w:lang w:eastAsia="ja-JP"/>
        </w:rPr>
        <w:t xml:space="preserve">50, 51, ,75, 76, </w:t>
      </w:r>
      <w:r w:rsidR="00AD74E4" w:rsidRPr="00344109">
        <w:rPr>
          <w:lang w:eastAsia="ja-JP"/>
        </w:rPr>
        <w:t>n77, n78, n79</w:t>
      </w:r>
    </w:p>
    <w:p w:rsidR="00790A1C" w:rsidRPr="00FF5A19" w:rsidRDefault="00790A1C" w:rsidP="00790A1C">
      <w:pPr>
        <w:rPr>
          <w:kern w:val="2"/>
          <w:lang w:eastAsia="ja-JP"/>
        </w:rPr>
      </w:pPr>
      <w:r w:rsidRPr="00FF5A19">
        <w:rPr>
          <w:rFonts w:hint="eastAsia"/>
          <w:lang w:eastAsia="ko-KR"/>
        </w:rPr>
        <w:t xml:space="preserve">When 2UL inter-band </w:t>
      </w:r>
      <w:r w:rsidRPr="00FF5A19">
        <w:rPr>
          <w:rFonts w:hint="eastAsia"/>
          <w:lang w:eastAsia="ja-JP"/>
        </w:rPr>
        <w:t>DC</w:t>
      </w:r>
      <w:r w:rsidRPr="00FF5A19">
        <w:rPr>
          <w:rFonts w:hint="eastAsia"/>
          <w:lang w:eastAsia="ko-KR"/>
        </w:rPr>
        <w:t xml:space="preserve"> UE is operating with other systems such as </w:t>
      </w:r>
      <w:proofErr w:type="spellStart"/>
      <w:r w:rsidRPr="00FF5A19">
        <w:t>W</w:t>
      </w:r>
      <w:r w:rsidRPr="00FF5A19">
        <w:rPr>
          <w:rFonts w:hint="eastAsia"/>
          <w:lang w:eastAsia="ko-KR"/>
        </w:rPr>
        <w:t>iFi</w:t>
      </w:r>
      <w:proofErr w:type="spellEnd"/>
      <w:r w:rsidRPr="00FF5A19">
        <w:rPr>
          <w:rFonts w:hint="eastAsia"/>
          <w:lang w:eastAsia="ko-KR"/>
        </w:rPr>
        <w:t xml:space="preserve">, Bluetooth and GNSS system, the harmonics and </w:t>
      </w:r>
      <w:r w:rsidRPr="00FF5A19">
        <w:t>intermodulation</w:t>
      </w:r>
      <w:r w:rsidRPr="00FF5A19">
        <w:rPr>
          <w:rFonts w:hint="eastAsia"/>
          <w:lang w:eastAsia="ko-KR"/>
        </w:rPr>
        <w:t xml:space="preserve"> products can have impact on these systems. Table </w:t>
      </w:r>
      <w:r w:rsidRPr="00FF5A19">
        <w:rPr>
          <w:rFonts w:hint="eastAsia"/>
          <w:lang w:eastAsia="ja-JP"/>
        </w:rPr>
        <w:t>6.</w:t>
      </w:r>
      <w:r w:rsidR="00854223">
        <w:rPr>
          <w:lang w:eastAsia="ja-JP"/>
        </w:rPr>
        <w:t>1.</w:t>
      </w:r>
      <w:r w:rsidR="003C68FA">
        <w:rPr>
          <w:lang w:eastAsia="ja-JP"/>
        </w:rPr>
        <w:t>x.5</w:t>
      </w:r>
      <w:r w:rsidRPr="00FF5A19">
        <w:rPr>
          <w:rFonts w:hint="eastAsia"/>
          <w:lang w:eastAsia="ko-KR"/>
        </w:rPr>
        <w:t>-</w:t>
      </w:r>
      <w:r w:rsidRPr="00FF5A19">
        <w:rPr>
          <w:rFonts w:hint="eastAsia"/>
          <w:lang w:eastAsia="ja-JP"/>
        </w:rPr>
        <w:t>2</w:t>
      </w:r>
      <w:r w:rsidRPr="00FF5A19">
        <w:rPr>
          <w:rFonts w:hint="eastAsia"/>
          <w:lang w:eastAsia="ko-KR"/>
        </w:rPr>
        <w:t xml:space="preserve"> </w:t>
      </w:r>
      <w:r w:rsidRPr="00FF5A19">
        <w:rPr>
          <w:lang w:eastAsia="ko-KR"/>
        </w:rPr>
        <w:t xml:space="preserve">lists if up to </w:t>
      </w:r>
      <w:r w:rsidR="003C68FA">
        <w:rPr>
          <w:lang w:eastAsia="ko-KR"/>
        </w:rPr>
        <w:t>7</w:t>
      </w:r>
      <w:r w:rsidR="003C68FA" w:rsidRPr="003C68FA">
        <w:rPr>
          <w:vertAlign w:val="superscript"/>
          <w:lang w:eastAsia="ko-KR"/>
        </w:rPr>
        <w:t>th</w:t>
      </w:r>
      <w:r w:rsidR="003C68FA">
        <w:rPr>
          <w:lang w:eastAsia="ko-KR"/>
        </w:rPr>
        <w:t xml:space="preserve"> </w:t>
      </w:r>
      <w:r w:rsidRPr="00FF5A19">
        <w:rPr>
          <w:lang w:eastAsia="ko-KR"/>
        </w:rPr>
        <w:t>order harmonics and IMD up to 5</w:t>
      </w:r>
      <w:r w:rsidRPr="00FF5A19">
        <w:rPr>
          <w:vertAlign w:val="superscript"/>
          <w:lang w:eastAsia="ko-KR"/>
        </w:rPr>
        <w:t>th</w:t>
      </w:r>
      <w:r w:rsidRPr="00FF5A19">
        <w:rPr>
          <w:lang w:eastAsia="ko-KR"/>
        </w:rPr>
        <w:t xml:space="preserve"> order falls into one of these receiving bands.</w:t>
      </w:r>
    </w:p>
    <w:p w:rsidR="00790A1C" w:rsidRPr="00FF5A19" w:rsidRDefault="00790A1C" w:rsidP="00790A1C">
      <w:pPr>
        <w:pStyle w:val="TH"/>
        <w:rPr>
          <w:lang w:eastAsia="ko-KR"/>
        </w:rPr>
      </w:pPr>
      <w:r w:rsidRPr="00FF5A19">
        <w:t xml:space="preserve">Table </w:t>
      </w:r>
      <w:r w:rsidRPr="00FF5A19">
        <w:rPr>
          <w:lang w:eastAsia="ja-JP"/>
        </w:rPr>
        <w:t>6.</w:t>
      </w:r>
      <w:r w:rsidR="00854223">
        <w:rPr>
          <w:lang w:eastAsia="ja-JP"/>
        </w:rPr>
        <w:t>1.</w:t>
      </w:r>
      <w:r w:rsidR="003C68FA">
        <w:rPr>
          <w:lang w:eastAsia="ja-JP"/>
        </w:rPr>
        <w:t>x.5</w:t>
      </w:r>
      <w:r w:rsidRPr="00FF5A19">
        <w:t>-</w:t>
      </w:r>
      <w:r w:rsidRPr="00FF5A19">
        <w:rPr>
          <w:lang w:eastAsia="ja-JP"/>
        </w:rPr>
        <w:t>2</w:t>
      </w:r>
      <w:r w:rsidRPr="00FF5A19">
        <w:t>: 2UL B</w:t>
      </w:r>
      <w:r w:rsidRPr="00FF5A19">
        <w:rPr>
          <w:lang w:eastAsia="ja-JP"/>
        </w:rPr>
        <w:t xml:space="preserve">and </w:t>
      </w:r>
      <w:r w:rsidR="00AD74E4">
        <w:rPr>
          <w:lang w:eastAsia="ja-JP"/>
        </w:rPr>
        <w:t>13</w:t>
      </w:r>
      <w:r w:rsidRPr="00FF5A19">
        <w:rPr>
          <w:lang w:eastAsia="ja-JP"/>
        </w:rPr>
        <w:t xml:space="preserve"> </w:t>
      </w:r>
      <w:r w:rsidRPr="00FF5A19">
        <w:t>+B</w:t>
      </w:r>
      <w:r w:rsidR="00AD74E4">
        <w:rPr>
          <w:lang w:eastAsia="ja-JP"/>
        </w:rPr>
        <w:t>and n66</w:t>
      </w:r>
      <w:r w:rsidRPr="00FF5A19">
        <w:t xml:space="preserve"> harmonic and IMD for </w:t>
      </w:r>
      <w:r w:rsidRPr="00FF5A1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90A1C" w:rsidRPr="00FF5A19" w:rsidTr="0020023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0A1C" w:rsidRPr="00FF5A19" w:rsidRDefault="00790A1C" w:rsidP="00200237">
            <w:pPr>
              <w:pStyle w:val="TAH"/>
              <w:rPr>
                <w:lang w:eastAsia="ko-KR"/>
              </w:rPr>
            </w:pPr>
            <w:r w:rsidRPr="00FF5A19">
              <w:rPr>
                <w:rFonts w:hint="eastAsia"/>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790A1C" w:rsidRPr="00FF5A19" w:rsidRDefault="00790A1C" w:rsidP="00200237">
            <w:pPr>
              <w:pStyle w:val="TAH"/>
              <w:rPr>
                <w:lang w:eastAsia="ko-KR"/>
              </w:rPr>
            </w:pPr>
            <w:r w:rsidRPr="00FF5A19">
              <w:rPr>
                <w:rFonts w:hint="eastAsia"/>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790A1C" w:rsidRPr="00FF5A19" w:rsidRDefault="00790A1C" w:rsidP="00200237">
            <w:pPr>
              <w:pStyle w:val="TAH"/>
              <w:rPr>
                <w:lang w:eastAsia="ko-KR"/>
              </w:rPr>
            </w:pPr>
            <w:r w:rsidRPr="00FF5A19">
              <w:rPr>
                <w:rFonts w:hint="eastAsia"/>
                <w:lang w:eastAsia="ko-KR"/>
              </w:rPr>
              <w:t>Impact</w:t>
            </w:r>
          </w:p>
        </w:tc>
        <w:tc>
          <w:tcPr>
            <w:tcW w:w="1082" w:type="dxa"/>
            <w:tcBorders>
              <w:top w:val="single" w:sz="4" w:space="0" w:color="auto"/>
              <w:left w:val="nil"/>
              <w:bottom w:val="single" w:sz="4" w:space="0" w:color="auto"/>
              <w:right w:val="single" w:sz="4" w:space="0" w:color="auto"/>
            </w:tcBorders>
            <w:vAlign w:val="center"/>
          </w:tcPr>
          <w:p w:rsidR="00790A1C" w:rsidRPr="00FF5A19" w:rsidRDefault="00790A1C" w:rsidP="00200237">
            <w:pPr>
              <w:pStyle w:val="TAH"/>
              <w:rPr>
                <w:lang w:eastAsia="ko-KR"/>
              </w:rPr>
            </w:pPr>
            <w:r w:rsidRPr="00FF5A19">
              <w:rPr>
                <w:rFonts w:hint="eastAsia"/>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790A1C" w:rsidRPr="00FF5A19" w:rsidRDefault="00790A1C" w:rsidP="00200237">
            <w:pPr>
              <w:pStyle w:val="TAH"/>
              <w:rPr>
                <w:lang w:eastAsia="ko-KR"/>
              </w:rPr>
            </w:pPr>
            <w:r w:rsidRPr="00FF5A19">
              <w:rPr>
                <w:rFonts w:hint="eastAsia"/>
                <w:lang w:eastAsia="ko-KR"/>
              </w:rPr>
              <w:t>Comments</w:t>
            </w:r>
          </w:p>
        </w:tc>
      </w:tr>
      <w:tr w:rsidR="00790A1C" w:rsidRPr="00FF5A19" w:rsidTr="00200237">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rPr>
              <w:t>COMPASS</w:t>
            </w:r>
          </w:p>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w:t>
            </w:r>
            <w:proofErr w:type="spellStart"/>
            <w:r w:rsidRPr="00344109">
              <w:rPr>
                <w:rFonts w:ascii="Arial" w:hAnsi="Arial" w:hint="eastAsia"/>
                <w:sz w:val="18"/>
                <w:lang w:val="en-US" w:eastAsia="ko-KR"/>
              </w:rPr>
              <w:t>Beidou</w:t>
            </w:r>
            <w:proofErr w:type="spellEnd"/>
            <w:r w:rsidRPr="00344109">
              <w:rPr>
                <w:rFonts w:ascii="Arial" w:hAnsi="Arial" w:hint="eastAsia"/>
                <w:sz w:val="18"/>
                <w:lang w:val="en-US" w:eastAsia="ko-KR"/>
              </w:rPr>
              <w:t>)</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rPr>
              <w:t>159</w:t>
            </w:r>
            <w:r w:rsidRPr="0034410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790A1C" w:rsidRPr="00344109" w:rsidRDefault="004579AE" w:rsidP="00200237">
            <w:pPr>
              <w:keepNext/>
              <w:keepLines/>
              <w:spacing w:after="0"/>
              <w:jc w:val="center"/>
              <w:rPr>
                <w:rFonts w:ascii="Arial" w:hAnsi="Arial"/>
                <w:sz w:val="18"/>
                <w:lang w:val="en-US" w:eastAsia="ja-JP"/>
              </w:rPr>
            </w:pPr>
            <w:r w:rsidRPr="00344109">
              <w:rPr>
                <w:rFonts w:ascii="Arial" w:hAnsi="Arial"/>
                <w:sz w:val="18"/>
                <w:lang w:val="en-US" w:eastAsia="ko-KR"/>
              </w:rPr>
              <w:t>Harmonic2</w:t>
            </w:r>
          </w:p>
        </w:tc>
      </w:tr>
      <w:tr w:rsidR="00790A1C" w:rsidRPr="00FF5A19" w:rsidTr="00200237">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rPr>
              <w:t>15</w:t>
            </w:r>
            <w:r w:rsidRPr="0034410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790A1C" w:rsidRPr="00344109" w:rsidRDefault="004579AE" w:rsidP="00200237">
            <w:pPr>
              <w:keepNext/>
              <w:keepLines/>
              <w:spacing w:after="0"/>
              <w:jc w:val="center"/>
              <w:rPr>
                <w:rFonts w:ascii="Arial" w:hAnsi="Arial"/>
                <w:sz w:val="18"/>
                <w:lang w:val="en-US" w:eastAsia="ko-KR"/>
              </w:rPr>
            </w:pPr>
            <w:r w:rsidRPr="00344109">
              <w:rPr>
                <w:rFonts w:ascii="Arial" w:hAnsi="Arial"/>
                <w:sz w:val="18"/>
                <w:lang w:val="en-US" w:eastAsia="ko-KR"/>
              </w:rPr>
              <w:t>Harmonic2</w:t>
            </w:r>
          </w:p>
        </w:tc>
      </w:tr>
      <w:tr w:rsidR="00790A1C" w:rsidRPr="00FF5A19" w:rsidTr="00200237">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rPr>
              <w:t>159</w:t>
            </w:r>
            <w:r w:rsidRPr="0034410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790A1C" w:rsidRPr="00344109" w:rsidRDefault="004579AE" w:rsidP="00200237">
            <w:pPr>
              <w:keepNext/>
              <w:keepLines/>
              <w:spacing w:after="0"/>
              <w:jc w:val="center"/>
              <w:rPr>
                <w:rFonts w:ascii="Arial" w:hAnsi="Arial"/>
                <w:sz w:val="18"/>
                <w:lang w:val="en-US" w:eastAsia="ko-KR"/>
              </w:rPr>
            </w:pPr>
            <w:r w:rsidRPr="00344109">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p>
        </w:tc>
      </w:tr>
      <w:tr w:rsidR="00790A1C" w:rsidRPr="00FF5A19" w:rsidTr="00200237">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790A1C" w:rsidRPr="00344109" w:rsidRDefault="004579AE" w:rsidP="00200237">
            <w:pPr>
              <w:keepNext/>
              <w:keepLines/>
              <w:spacing w:after="0"/>
              <w:jc w:val="center"/>
              <w:rPr>
                <w:rFonts w:ascii="Arial" w:hAnsi="Arial"/>
                <w:sz w:val="18"/>
                <w:lang w:val="en-US" w:eastAsia="ko-KR"/>
              </w:rPr>
            </w:pPr>
            <w:r w:rsidRPr="00344109">
              <w:rPr>
                <w:rFonts w:ascii="Arial" w:hAnsi="Arial"/>
                <w:sz w:val="18"/>
                <w:lang w:val="en-US" w:eastAsia="ko-KR"/>
              </w:rPr>
              <w:t>Harmonic2</w:t>
            </w:r>
          </w:p>
        </w:tc>
      </w:tr>
      <w:tr w:rsidR="00790A1C" w:rsidRPr="00FF5A19" w:rsidTr="00200237">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ISM band</w:t>
            </w:r>
          </w:p>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rPr>
              <w:t xml:space="preserve"> </w:t>
            </w:r>
            <w:r w:rsidRPr="00344109">
              <w:rPr>
                <w:rFonts w:ascii="Arial" w:hAnsi="Arial" w:hint="eastAsia"/>
                <w:sz w:val="18"/>
                <w:lang w:val="en-US" w:eastAsia="ko-KR"/>
              </w:rPr>
              <w:t>(</w:t>
            </w:r>
            <w:r w:rsidRPr="00344109">
              <w:rPr>
                <w:rFonts w:ascii="Arial" w:hAnsi="Arial" w:hint="eastAsia"/>
                <w:sz w:val="18"/>
                <w:lang w:val="en-US"/>
              </w:rPr>
              <w:t>2.4GHz</w:t>
            </w:r>
            <w:r w:rsidRPr="0034410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790A1C" w:rsidRPr="00344109" w:rsidRDefault="004579AE" w:rsidP="00200237">
            <w:pPr>
              <w:keepNext/>
              <w:keepLines/>
              <w:spacing w:after="0"/>
              <w:jc w:val="center"/>
              <w:rPr>
                <w:rFonts w:ascii="Arial" w:hAnsi="Arial"/>
                <w:sz w:val="18"/>
                <w:lang w:val="en-US" w:eastAsia="ko-KR"/>
              </w:rPr>
            </w:pPr>
            <w:r w:rsidRPr="00344109">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p>
        </w:tc>
      </w:tr>
      <w:tr w:rsidR="00790A1C" w:rsidRPr="00FF5A19" w:rsidTr="00200237">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IMD</w:t>
            </w:r>
            <w:r w:rsidR="004579AE" w:rsidRPr="00344109">
              <w:rPr>
                <w:rFonts w:ascii="Arial" w:hAnsi="Arial" w:hint="eastAsia"/>
                <w:sz w:val="18"/>
                <w:lang w:val="en-US" w:eastAsia="ja-JP"/>
              </w:rPr>
              <w:t>2</w:t>
            </w:r>
          </w:p>
        </w:tc>
      </w:tr>
      <w:tr w:rsidR="00790A1C" w:rsidRPr="00FF5A19" w:rsidTr="00200237">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ISM band</w:t>
            </w:r>
          </w:p>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rPr>
              <w:t xml:space="preserve"> </w:t>
            </w:r>
            <w:r w:rsidRPr="00344109">
              <w:rPr>
                <w:rFonts w:ascii="Arial" w:hAnsi="Arial" w:hint="eastAsia"/>
                <w:sz w:val="18"/>
                <w:lang w:val="en-US" w:eastAsia="ko-KR"/>
              </w:rPr>
              <w:t>(</w:t>
            </w:r>
            <w:r w:rsidRPr="00344109">
              <w:rPr>
                <w:rFonts w:ascii="Arial" w:hAnsi="Arial" w:hint="eastAsia"/>
                <w:sz w:val="18"/>
                <w:lang w:val="en-US"/>
              </w:rPr>
              <w:t>5GHz</w:t>
            </w:r>
            <w:r w:rsidRPr="0034410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51</w:t>
            </w:r>
            <w:r w:rsidRPr="00344109">
              <w:rPr>
                <w:rFonts w:ascii="Arial" w:hAnsi="Arial" w:hint="eastAsia"/>
                <w:sz w:val="18"/>
                <w:lang w:val="en-US" w:eastAsia="ko-KR"/>
              </w:rPr>
              <w:t>5</w:t>
            </w:r>
            <w:r w:rsidRPr="00344109">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5</w:t>
            </w:r>
            <w:r w:rsidRPr="00344109">
              <w:rPr>
                <w:rFonts w:ascii="Arial" w:hAnsi="Arial" w:hint="eastAsia"/>
                <w:sz w:val="18"/>
                <w:lang w:val="en-US" w:eastAsia="ko-KR"/>
              </w:rPr>
              <w:t>92</w:t>
            </w:r>
            <w:r w:rsidRPr="00344109">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ja-JP"/>
              </w:rPr>
            </w:pPr>
            <w:r w:rsidRPr="00344109">
              <w:rPr>
                <w:rFonts w:ascii="Arial" w:hAnsi="Arial" w:hint="eastAsia"/>
                <w:sz w:val="18"/>
                <w:lang w:val="en-US" w:eastAsia="ja-JP"/>
              </w:rPr>
              <w:t>Harmonic3,</w:t>
            </w:r>
            <w:r w:rsidR="00E95712" w:rsidRPr="00344109">
              <w:rPr>
                <w:rFonts w:ascii="Arial" w:hAnsi="Arial"/>
                <w:sz w:val="18"/>
                <w:lang w:val="en-US" w:eastAsia="ja-JP"/>
              </w:rPr>
              <w:t xml:space="preserve"> 7</w:t>
            </w:r>
          </w:p>
          <w:p w:rsidR="00790A1C" w:rsidRPr="00344109" w:rsidRDefault="00790A1C" w:rsidP="00E95712">
            <w:pPr>
              <w:keepNext/>
              <w:keepLines/>
              <w:spacing w:after="0"/>
              <w:jc w:val="center"/>
              <w:rPr>
                <w:rFonts w:ascii="Arial" w:hAnsi="Arial"/>
                <w:sz w:val="18"/>
                <w:lang w:val="en-US" w:eastAsia="ko-KR"/>
              </w:rPr>
            </w:pPr>
            <w:r w:rsidRPr="00344109">
              <w:rPr>
                <w:rFonts w:ascii="Arial" w:hAnsi="Arial" w:hint="eastAsia"/>
                <w:sz w:val="18"/>
                <w:lang w:val="en-US" w:eastAsia="ko-KR"/>
              </w:rPr>
              <w:t>IMD</w:t>
            </w:r>
            <w:r w:rsidR="00E95712" w:rsidRPr="00344109">
              <w:rPr>
                <w:rFonts w:ascii="Arial" w:hAnsi="Arial"/>
                <w:sz w:val="18"/>
                <w:lang w:val="en-US" w:eastAsia="ja-JP"/>
              </w:rPr>
              <w:t>4</w:t>
            </w:r>
            <w:r w:rsidRPr="00344109">
              <w:rPr>
                <w:rFonts w:ascii="Arial" w:hAnsi="Arial" w:hint="eastAsia"/>
                <w:sz w:val="18"/>
                <w:lang w:val="en-US" w:eastAsia="ja-JP"/>
              </w:rPr>
              <w:t xml:space="preserve">, </w:t>
            </w:r>
            <w:r w:rsidR="00E95712" w:rsidRPr="00344109">
              <w:rPr>
                <w:rFonts w:ascii="Arial" w:hAnsi="Arial"/>
                <w:sz w:val="18"/>
                <w:lang w:val="en-US" w:eastAsia="ja-JP"/>
              </w:rPr>
              <w:t>5</w:t>
            </w:r>
          </w:p>
        </w:tc>
      </w:tr>
      <w:tr w:rsidR="00790A1C" w:rsidRPr="00FF5A19" w:rsidTr="00200237">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Yes</w:t>
            </w:r>
          </w:p>
        </w:tc>
        <w:tc>
          <w:tcPr>
            <w:tcW w:w="1082" w:type="dxa"/>
            <w:vMerge w:val="restart"/>
            <w:tcBorders>
              <w:top w:val="single" w:sz="4" w:space="0" w:color="auto"/>
              <w:left w:val="nil"/>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790A1C" w:rsidRPr="00344109" w:rsidRDefault="00E95712" w:rsidP="00200237">
            <w:pPr>
              <w:keepNext/>
              <w:keepLines/>
              <w:spacing w:after="0"/>
              <w:jc w:val="center"/>
              <w:rPr>
                <w:rFonts w:ascii="Arial" w:hAnsi="Arial"/>
                <w:sz w:val="18"/>
                <w:lang w:val="en-US" w:eastAsia="ko-KR"/>
              </w:rPr>
            </w:pPr>
            <w:r w:rsidRPr="00344109">
              <w:rPr>
                <w:rFonts w:ascii="Arial" w:hAnsi="Arial" w:hint="eastAsia"/>
                <w:sz w:val="18"/>
                <w:lang w:val="en-US" w:eastAsia="ja-JP"/>
              </w:rPr>
              <w:t>Harmonic3</w:t>
            </w:r>
          </w:p>
        </w:tc>
      </w:tr>
      <w:tr w:rsidR="00790A1C" w:rsidRPr="00FF5A19" w:rsidTr="00200237">
        <w:trPr>
          <w:trHeight w:val="349"/>
          <w:jc w:val="center"/>
        </w:trPr>
        <w:tc>
          <w:tcPr>
            <w:tcW w:w="1735" w:type="dxa"/>
            <w:vMerge/>
            <w:tcBorders>
              <w:left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Yes</w:t>
            </w:r>
          </w:p>
        </w:tc>
        <w:tc>
          <w:tcPr>
            <w:tcW w:w="1082" w:type="dxa"/>
            <w:vMerge/>
            <w:tcBorders>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790A1C" w:rsidRPr="00344109" w:rsidRDefault="00E95712" w:rsidP="00200237">
            <w:pPr>
              <w:keepNext/>
              <w:keepLines/>
              <w:spacing w:after="0"/>
              <w:jc w:val="center"/>
              <w:rPr>
                <w:rFonts w:ascii="Arial" w:hAnsi="Arial"/>
                <w:sz w:val="18"/>
                <w:lang w:val="en-US" w:eastAsia="ko-KR"/>
              </w:rPr>
            </w:pPr>
            <w:r w:rsidRPr="00344109">
              <w:rPr>
                <w:rFonts w:ascii="Arial" w:hAnsi="Arial" w:hint="eastAsia"/>
                <w:sz w:val="18"/>
                <w:lang w:val="en-US" w:eastAsia="ja-JP"/>
              </w:rPr>
              <w:t>Harmonic7</w:t>
            </w:r>
          </w:p>
        </w:tc>
      </w:tr>
      <w:tr w:rsidR="00790A1C" w:rsidRPr="00FF5A19" w:rsidTr="00200237">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51</w:t>
            </w:r>
            <w:r w:rsidRPr="00344109">
              <w:rPr>
                <w:rFonts w:ascii="Arial" w:hAnsi="Arial" w:hint="eastAsia"/>
                <w:sz w:val="18"/>
                <w:lang w:val="en-US" w:eastAsia="ko-KR"/>
              </w:rPr>
              <w:t>5</w:t>
            </w:r>
            <w:r w:rsidRPr="00344109">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790A1C" w:rsidRPr="00344109" w:rsidRDefault="00790A1C" w:rsidP="00200237">
            <w:pPr>
              <w:keepNext/>
              <w:keepLines/>
              <w:spacing w:after="0"/>
              <w:jc w:val="center"/>
              <w:rPr>
                <w:rFonts w:ascii="Arial" w:hAnsi="Arial"/>
                <w:sz w:val="18"/>
                <w:lang w:val="en-US"/>
              </w:rPr>
            </w:pPr>
            <w:r w:rsidRPr="00344109">
              <w:rPr>
                <w:rFonts w:ascii="Arial" w:hAnsi="Arial" w:hint="eastAsia"/>
                <w:sz w:val="18"/>
                <w:lang w:val="en-US"/>
              </w:rPr>
              <w:t>5</w:t>
            </w:r>
            <w:r w:rsidRPr="00344109">
              <w:rPr>
                <w:rFonts w:ascii="Arial" w:hAnsi="Arial" w:hint="eastAsia"/>
                <w:sz w:val="18"/>
                <w:lang w:val="en-US" w:eastAsia="ko-KR"/>
              </w:rPr>
              <w:t>82</w:t>
            </w:r>
            <w:r w:rsidRPr="00344109">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790A1C" w:rsidRPr="00344109" w:rsidRDefault="00790A1C" w:rsidP="00200237">
            <w:pPr>
              <w:keepNext/>
              <w:keepLines/>
              <w:spacing w:after="0"/>
              <w:jc w:val="center"/>
              <w:rPr>
                <w:rFonts w:ascii="Arial" w:hAnsi="Arial"/>
                <w:sz w:val="18"/>
                <w:lang w:val="en-US" w:eastAsia="ja-JP"/>
              </w:rPr>
            </w:pPr>
            <w:r w:rsidRPr="00344109">
              <w:rPr>
                <w:rFonts w:ascii="Arial" w:hAnsi="Arial" w:hint="eastAsia"/>
                <w:sz w:val="18"/>
                <w:lang w:val="en-US" w:eastAsia="ja-JP"/>
              </w:rPr>
              <w:t>Harmonic3,</w:t>
            </w:r>
            <w:r w:rsidR="00E95712" w:rsidRPr="00344109">
              <w:rPr>
                <w:rFonts w:ascii="Arial" w:hAnsi="Arial"/>
                <w:sz w:val="18"/>
                <w:lang w:val="en-US" w:eastAsia="ja-JP"/>
              </w:rPr>
              <w:t xml:space="preserve"> 7</w:t>
            </w:r>
          </w:p>
          <w:p w:rsidR="00790A1C" w:rsidRPr="00344109" w:rsidRDefault="00790A1C" w:rsidP="00200237">
            <w:pPr>
              <w:keepNext/>
              <w:keepLines/>
              <w:spacing w:after="0"/>
              <w:jc w:val="center"/>
              <w:rPr>
                <w:rFonts w:ascii="Arial" w:hAnsi="Arial"/>
                <w:sz w:val="18"/>
                <w:lang w:val="en-US" w:eastAsia="ko-KR"/>
              </w:rPr>
            </w:pPr>
            <w:r w:rsidRPr="00344109">
              <w:rPr>
                <w:rFonts w:ascii="Arial" w:hAnsi="Arial" w:hint="eastAsia"/>
                <w:sz w:val="18"/>
                <w:lang w:val="en-US" w:eastAsia="ko-KR"/>
              </w:rPr>
              <w:t>IMD</w:t>
            </w:r>
            <w:r w:rsidR="00E95712" w:rsidRPr="00344109">
              <w:rPr>
                <w:rFonts w:ascii="Arial" w:hAnsi="Arial" w:hint="eastAsia"/>
                <w:sz w:val="18"/>
                <w:lang w:val="en-US" w:eastAsia="ja-JP"/>
              </w:rPr>
              <w:t>5</w:t>
            </w:r>
          </w:p>
        </w:tc>
      </w:tr>
    </w:tbl>
    <w:p w:rsidR="00790A1C" w:rsidRPr="00FF5A19" w:rsidRDefault="00790A1C" w:rsidP="00790A1C">
      <w:pPr>
        <w:rPr>
          <w:lang w:eastAsia="ja-JP"/>
        </w:rPr>
      </w:pPr>
    </w:p>
    <w:p w:rsidR="00790A1C" w:rsidRDefault="00790A1C" w:rsidP="00790A1C">
      <w:pPr>
        <w:rPr>
          <w:lang w:val="en-US" w:eastAsia="ko-KR"/>
        </w:rPr>
      </w:pPr>
    </w:p>
    <w:p w:rsidR="006E54C5" w:rsidRDefault="006E54C5" w:rsidP="00790A1C">
      <w:pPr>
        <w:rPr>
          <w:lang w:val="en-US" w:eastAsia="ko-KR"/>
        </w:rPr>
      </w:pPr>
    </w:p>
    <w:p w:rsidR="006E54C5" w:rsidRPr="00CA1495" w:rsidRDefault="00854223" w:rsidP="006E54C5">
      <w:pPr>
        <w:keepNext/>
        <w:keepLines/>
        <w:spacing w:before="120"/>
        <w:ind w:left="1134" w:hanging="1134"/>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w:t>
      </w:r>
      <w:r>
        <w:rPr>
          <w:rFonts w:ascii="Arial" w:eastAsia="SimSun" w:hAnsi="Arial" w:cs="Arial"/>
          <w:sz w:val="28"/>
          <w:szCs w:val="28"/>
          <w:lang w:val="en-US" w:eastAsia="zh-CN"/>
        </w:rPr>
        <w:t>1.</w:t>
      </w:r>
      <w:bookmarkStart w:id="11" w:name="_GoBack"/>
      <w:bookmarkEnd w:id="11"/>
      <w:r w:rsidR="006E54C5">
        <w:rPr>
          <w:rFonts w:ascii="Arial" w:eastAsia="SimSun" w:hAnsi="Arial" w:cs="Arial" w:hint="eastAsia"/>
          <w:sz w:val="28"/>
          <w:szCs w:val="28"/>
          <w:lang w:val="en-US" w:eastAsia="zh-CN"/>
        </w:rPr>
        <w:t>x</w:t>
      </w:r>
      <w:r w:rsidR="006E54C5">
        <w:rPr>
          <w:rFonts w:ascii="Arial" w:eastAsia="SimSun" w:hAnsi="Arial" w:cs="Arial"/>
          <w:sz w:val="28"/>
          <w:szCs w:val="28"/>
          <w:lang w:val="en-US"/>
        </w:rPr>
        <w:t>.6</w:t>
      </w:r>
      <w:r w:rsidR="006E54C5" w:rsidRPr="00CA1495">
        <w:rPr>
          <w:rFonts w:ascii="Arial" w:eastAsia="SimSun" w:hAnsi="Arial" w:cs="Arial"/>
          <w:sz w:val="28"/>
          <w:szCs w:val="28"/>
          <w:lang w:val="en-US" w:eastAsia="sv-SE"/>
        </w:rPr>
        <w:tab/>
      </w:r>
      <w:r w:rsidR="006E54C5" w:rsidRPr="00CA1495">
        <w:rPr>
          <w:rFonts w:ascii="Arial" w:eastAsia="SimSun" w:hAnsi="Arial" w:cs="Arial"/>
          <w:sz w:val="28"/>
          <w:szCs w:val="28"/>
          <w:lang w:val="en-US"/>
        </w:rPr>
        <w:t>∆T</w:t>
      </w:r>
      <w:r w:rsidR="006E54C5" w:rsidRPr="00CA1495">
        <w:rPr>
          <w:rFonts w:ascii="Arial" w:eastAsia="SimSun" w:hAnsi="Arial" w:cs="Arial"/>
          <w:sz w:val="28"/>
          <w:szCs w:val="28"/>
          <w:vertAlign w:val="subscript"/>
          <w:lang w:val="en-US"/>
        </w:rPr>
        <w:t>IB</w:t>
      </w:r>
      <w:r w:rsidR="006E54C5" w:rsidRPr="00CA1495">
        <w:rPr>
          <w:rFonts w:ascii="Arial" w:eastAsia="SimSun" w:hAnsi="Arial" w:cs="Arial"/>
          <w:sz w:val="28"/>
          <w:szCs w:val="28"/>
          <w:lang w:val="en-US"/>
        </w:rPr>
        <w:t xml:space="preserve"> and ∆R</w:t>
      </w:r>
      <w:r w:rsidR="006E54C5" w:rsidRPr="00CA1495">
        <w:rPr>
          <w:rFonts w:ascii="Arial" w:eastAsia="SimSun" w:hAnsi="Arial" w:cs="Arial"/>
          <w:sz w:val="28"/>
          <w:szCs w:val="28"/>
          <w:vertAlign w:val="subscript"/>
          <w:lang w:val="en-US"/>
        </w:rPr>
        <w:t>IB</w:t>
      </w:r>
      <w:r w:rsidR="006E54C5" w:rsidRPr="00CA1495">
        <w:rPr>
          <w:rFonts w:ascii="Arial" w:eastAsia="SimSun" w:hAnsi="Arial" w:cs="Arial"/>
          <w:sz w:val="28"/>
          <w:szCs w:val="28"/>
          <w:lang w:val="en-US"/>
        </w:rPr>
        <w:t xml:space="preserve"> values</w:t>
      </w:r>
    </w:p>
    <w:p w:rsidR="006E54C5" w:rsidRPr="00CA1495" w:rsidRDefault="006E54C5" w:rsidP="006E54C5">
      <w:pPr>
        <w:rPr>
          <w:rFonts w:eastAsia="SimSun"/>
        </w:rPr>
      </w:pPr>
      <w:r w:rsidRPr="00CA1495">
        <w:rPr>
          <w:rFonts w:eastAsia="SimSun"/>
        </w:rPr>
        <w:t xml:space="preserve">For </w:t>
      </w:r>
      <w:r>
        <w:rPr>
          <w:rFonts w:eastAsia="SimSun" w:hint="eastAsia"/>
          <w:lang w:eastAsia="zh-CN"/>
        </w:rPr>
        <w:t>DC</w:t>
      </w:r>
      <w:r>
        <w:rPr>
          <w:rFonts w:hint="eastAsia"/>
          <w:lang w:eastAsia="ja-JP"/>
        </w:rPr>
        <w:t>_</w:t>
      </w:r>
      <w:r w:rsidR="00344109">
        <w:rPr>
          <w:lang w:eastAsia="ja-JP"/>
        </w:rPr>
        <w:t>13</w:t>
      </w:r>
      <w:r w:rsidRPr="007A10B7">
        <w:rPr>
          <w:rFonts w:eastAsia="SimSun" w:hint="eastAsia"/>
          <w:lang w:eastAsia="zh-CN"/>
        </w:rPr>
        <w:t>_</w:t>
      </w:r>
      <w:r>
        <w:rPr>
          <w:rFonts w:hint="eastAsia"/>
          <w:lang w:eastAsia="ja-JP"/>
        </w:rPr>
        <w:t>n</w:t>
      </w:r>
      <w:r w:rsidR="00344109">
        <w:rPr>
          <w:lang w:eastAsia="ja-JP"/>
        </w:rPr>
        <w:t>66</w:t>
      </w:r>
      <w:r w:rsidRPr="00CA1495">
        <w:rPr>
          <w:rFonts w:eastAsia="SimSun"/>
        </w:rPr>
        <w:t xml:space="preserve">, the </w:t>
      </w:r>
      <w:r w:rsidRPr="00CA1495">
        <w:rPr>
          <w:rFonts w:eastAsia="SimSun"/>
        </w:rPr>
        <w:sym w:font="Symbol" w:char="F044"/>
      </w:r>
      <w:proofErr w:type="spellStart"/>
      <w:r w:rsidRPr="00CA1495">
        <w:rPr>
          <w:rFonts w:eastAsia="SimSun"/>
        </w:rPr>
        <w:t>T</w:t>
      </w:r>
      <w:r w:rsidRPr="00CA1495">
        <w:rPr>
          <w:rFonts w:eastAsia="SimSun"/>
          <w:vertAlign w:val="subscript"/>
        </w:rPr>
        <w:t>IB</w:t>
      </w:r>
      <w:proofErr w:type="gramStart"/>
      <w:r w:rsidRPr="00CA1495">
        <w:rPr>
          <w:rFonts w:eastAsia="SimSun"/>
          <w:vertAlign w:val="subscript"/>
        </w:rPr>
        <w:t>,c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 CA_</w:t>
      </w:r>
      <w:r w:rsidR="00344109">
        <w:rPr>
          <w:rFonts w:eastAsia="SimSun"/>
        </w:rPr>
        <w:t>13-66</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rsidR="006E54C5" w:rsidRPr="00E205E1" w:rsidRDefault="006E54C5" w:rsidP="006E54C5">
      <w:pPr>
        <w:keepNext/>
        <w:keepLines/>
        <w:spacing w:before="60" w:after="120"/>
        <w:jc w:val="center"/>
        <w:outlineLvl w:val="0"/>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ΔT</w:t>
      </w:r>
      <w:r w:rsidRPr="00D72EA5">
        <w:rPr>
          <w:rFonts w:ascii="Arial" w:eastAsia="SimSun" w:hAnsi="Arial" w:cs="Arial"/>
          <w:b/>
          <w:vertAlign w:val="subscript"/>
          <w:lang w:val="en-US"/>
        </w:rPr>
        <w:t>IB</w:t>
      </w:r>
      <w:proofErr w:type="gramStart"/>
      <w:r w:rsidRPr="00D72EA5">
        <w:rPr>
          <w:rFonts w:ascii="Arial" w:eastAsia="SimSun" w:hAnsi="Arial" w:cs="Arial"/>
          <w:b/>
          <w:vertAlign w:val="subscript"/>
          <w:lang w:val="en-US"/>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54C5" w:rsidRPr="00CA1495" w:rsidTr="00200237">
        <w:trPr>
          <w:tblHeader/>
          <w:jc w:val="center"/>
        </w:trPr>
        <w:tc>
          <w:tcPr>
            <w:tcW w:w="1535" w:type="dxa"/>
            <w:vAlign w:val="center"/>
          </w:tcPr>
          <w:p w:rsidR="006E54C5" w:rsidRPr="00CA1495" w:rsidRDefault="006E54C5" w:rsidP="00200237">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rsidR="006E54C5" w:rsidRPr="00CA1495" w:rsidRDefault="006E54C5" w:rsidP="00200237">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6E54C5" w:rsidRPr="00CA1495" w:rsidRDefault="006E54C5" w:rsidP="00200237">
            <w:pPr>
              <w:keepNext/>
              <w:keepLines/>
              <w:spacing w:after="0"/>
              <w:jc w:val="center"/>
              <w:rPr>
                <w:rFonts w:ascii="Arial" w:eastAsia="SimSun" w:hAnsi="Arial" w:cs="Arial"/>
                <w:sz w:val="18"/>
                <w:lang w:val="x-none"/>
              </w:rPr>
            </w:pPr>
            <w:proofErr w:type="spellStart"/>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p>
        </w:tc>
      </w:tr>
      <w:tr w:rsidR="006E54C5" w:rsidRPr="00CA1495" w:rsidTr="00200237">
        <w:trPr>
          <w:jc w:val="center"/>
        </w:trPr>
        <w:tc>
          <w:tcPr>
            <w:tcW w:w="1535" w:type="dxa"/>
            <w:vMerge w:val="restart"/>
            <w:vAlign w:val="center"/>
          </w:tcPr>
          <w:p w:rsidR="006E54C5" w:rsidRPr="00CA1495" w:rsidRDefault="00344109" w:rsidP="00200237">
            <w:pPr>
              <w:keepNext/>
              <w:keepLines/>
              <w:spacing w:after="0"/>
              <w:jc w:val="center"/>
              <w:rPr>
                <w:rFonts w:ascii="Arial" w:eastAsia="SimSun" w:hAnsi="Arial" w:cs="Arial"/>
                <w:sz w:val="18"/>
                <w:lang w:val="x-none"/>
              </w:rPr>
            </w:pPr>
            <w:r w:rsidRPr="00344109">
              <w:rPr>
                <w:rFonts w:ascii="Arial" w:eastAsia="SimSun" w:hAnsi="Arial" w:cs="Arial"/>
                <w:sz w:val="18"/>
                <w:lang w:val="x-none" w:eastAsia="zh-CN"/>
              </w:rPr>
              <w:t>DC_13_n66</w:t>
            </w:r>
          </w:p>
        </w:tc>
        <w:tc>
          <w:tcPr>
            <w:tcW w:w="2049" w:type="dxa"/>
            <w:vAlign w:val="center"/>
          </w:tcPr>
          <w:p w:rsidR="006E54C5" w:rsidRPr="00E9470B" w:rsidRDefault="00344109" w:rsidP="00200237">
            <w:pPr>
              <w:keepNext/>
              <w:keepLines/>
              <w:spacing w:after="0"/>
              <w:jc w:val="center"/>
              <w:rPr>
                <w:rFonts w:ascii="Arial" w:eastAsia="SimSun" w:hAnsi="Arial" w:cs="Arial"/>
                <w:sz w:val="18"/>
                <w:lang w:val="x-none" w:eastAsia="zh-CN"/>
              </w:rPr>
            </w:pPr>
            <w:r>
              <w:rPr>
                <w:rFonts w:ascii="Arial" w:eastAsia="SimSun" w:hAnsi="Arial" w:cs="Arial"/>
                <w:sz w:val="18"/>
                <w:lang w:val="x-none" w:eastAsia="zh-CN"/>
              </w:rPr>
              <w:t>13</w:t>
            </w:r>
          </w:p>
        </w:tc>
        <w:tc>
          <w:tcPr>
            <w:tcW w:w="2340" w:type="dxa"/>
            <w:vAlign w:val="center"/>
          </w:tcPr>
          <w:p w:rsidR="006E54C5" w:rsidRPr="00E9470B" w:rsidRDefault="006E54C5" w:rsidP="00344109">
            <w:pPr>
              <w:keepNext/>
              <w:keepLines/>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r w:rsidR="00344109">
              <w:rPr>
                <w:rFonts w:ascii="Arial" w:eastAsia="SimSun" w:hAnsi="Arial" w:cs="Arial"/>
                <w:sz w:val="18"/>
                <w:lang w:val="x-none" w:eastAsia="zh-CN"/>
              </w:rPr>
              <w:t>3</w:t>
            </w:r>
          </w:p>
        </w:tc>
      </w:tr>
      <w:tr w:rsidR="006E54C5" w:rsidRPr="00CA1495" w:rsidTr="00200237">
        <w:trPr>
          <w:jc w:val="center"/>
        </w:trPr>
        <w:tc>
          <w:tcPr>
            <w:tcW w:w="1535" w:type="dxa"/>
            <w:vMerge/>
            <w:vAlign w:val="center"/>
          </w:tcPr>
          <w:p w:rsidR="006E54C5" w:rsidRPr="00CA1495" w:rsidRDefault="006E54C5" w:rsidP="00200237">
            <w:pPr>
              <w:keepNext/>
              <w:keepLines/>
              <w:spacing w:after="0"/>
              <w:jc w:val="center"/>
              <w:rPr>
                <w:rFonts w:ascii="Arial" w:eastAsia="SimSun" w:hAnsi="Arial" w:cs="Arial"/>
                <w:sz w:val="18"/>
                <w:lang w:val="x-none"/>
              </w:rPr>
            </w:pPr>
          </w:p>
        </w:tc>
        <w:tc>
          <w:tcPr>
            <w:tcW w:w="2049" w:type="dxa"/>
            <w:vAlign w:val="center"/>
          </w:tcPr>
          <w:p w:rsidR="006E54C5" w:rsidRPr="000B1B33" w:rsidRDefault="00344109" w:rsidP="00344109">
            <w:pPr>
              <w:keepNext/>
              <w:keepLines/>
              <w:spacing w:after="0"/>
              <w:jc w:val="center"/>
              <w:rPr>
                <w:rFonts w:ascii="Arial" w:eastAsia="SimSun" w:hAnsi="Arial" w:cs="Arial"/>
                <w:sz w:val="18"/>
                <w:lang w:val="x-none" w:eastAsia="zh-CN"/>
              </w:rPr>
            </w:pPr>
            <w:r>
              <w:rPr>
                <w:rFonts w:ascii="Arial" w:eastAsia="SimSun" w:hAnsi="Arial" w:cs="Arial"/>
                <w:sz w:val="18"/>
                <w:lang w:val="x-none" w:eastAsia="zh-CN"/>
              </w:rPr>
              <w:t>n66</w:t>
            </w:r>
          </w:p>
        </w:tc>
        <w:tc>
          <w:tcPr>
            <w:tcW w:w="2340" w:type="dxa"/>
            <w:vAlign w:val="center"/>
          </w:tcPr>
          <w:p w:rsidR="006E54C5" w:rsidRPr="00E9470B" w:rsidRDefault="006E54C5" w:rsidP="00200237">
            <w:pPr>
              <w:keepNext/>
              <w:keepLines/>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r w:rsidR="00344109">
              <w:rPr>
                <w:rFonts w:ascii="Arial" w:eastAsia="SimSun" w:hAnsi="Arial" w:cs="Arial"/>
                <w:sz w:val="18"/>
                <w:lang w:val="x-none" w:eastAsia="zh-CN"/>
              </w:rPr>
              <w:t>3</w:t>
            </w:r>
          </w:p>
        </w:tc>
      </w:tr>
    </w:tbl>
    <w:p w:rsidR="006E54C5" w:rsidRPr="00CA1495" w:rsidRDefault="006E54C5" w:rsidP="006E54C5">
      <w:pPr>
        <w:rPr>
          <w:rFonts w:eastAsia="SimSun"/>
        </w:rPr>
      </w:pPr>
    </w:p>
    <w:p w:rsidR="006E54C5" w:rsidRPr="00E205E1" w:rsidRDefault="006E54C5" w:rsidP="006E54C5">
      <w:pPr>
        <w:keepNext/>
        <w:keepLines/>
        <w:spacing w:before="60" w:after="120"/>
        <w:jc w:val="center"/>
        <w:outlineLvl w:val="0"/>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ΔR</w:t>
      </w:r>
      <w:r w:rsidRPr="00D72EA5">
        <w:rPr>
          <w:rFonts w:ascii="Arial" w:eastAsia="SimSun" w:hAnsi="Arial" w:cs="Arial"/>
          <w:b/>
          <w:vertAlign w:val="subscript"/>
          <w:lang w:val="en-US"/>
        </w:rPr>
        <w:t>IB</w:t>
      </w:r>
      <w:proofErr w:type="gramStart"/>
      <w:r w:rsidRPr="00D72EA5">
        <w:rPr>
          <w:rFonts w:ascii="Arial" w:eastAsia="SimSun" w:hAnsi="Arial" w:cs="Arial" w:hint="eastAsia"/>
          <w:b/>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54C5" w:rsidRPr="00CA1495" w:rsidTr="00200237">
        <w:trPr>
          <w:tblHeader/>
          <w:jc w:val="center"/>
        </w:trPr>
        <w:tc>
          <w:tcPr>
            <w:tcW w:w="1535" w:type="dxa"/>
            <w:vAlign w:val="center"/>
          </w:tcPr>
          <w:p w:rsidR="006E54C5" w:rsidRPr="00CA1495" w:rsidRDefault="006E54C5" w:rsidP="00200237">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rsidR="006E54C5" w:rsidRPr="00CA1495" w:rsidRDefault="006E54C5" w:rsidP="00200237">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rsidR="006E54C5" w:rsidRPr="00CA1495" w:rsidRDefault="006E54C5" w:rsidP="00200237">
            <w:pPr>
              <w:keepNext/>
              <w:keepLines/>
              <w:spacing w:after="0"/>
              <w:jc w:val="center"/>
              <w:rPr>
                <w:rFonts w:ascii="Arial" w:eastAsia="SimSun" w:hAnsi="Arial" w:cs="Arial"/>
                <w:sz w:val="18"/>
                <w:lang w:val="x-none"/>
              </w:rPr>
            </w:pPr>
            <w:proofErr w:type="spellStart"/>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p>
        </w:tc>
      </w:tr>
      <w:tr w:rsidR="006E54C5" w:rsidRPr="00CA1495" w:rsidTr="00200237">
        <w:trPr>
          <w:jc w:val="center"/>
        </w:trPr>
        <w:tc>
          <w:tcPr>
            <w:tcW w:w="1535" w:type="dxa"/>
            <w:vMerge w:val="restart"/>
            <w:vAlign w:val="center"/>
          </w:tcPr>
          <w:p w:rsidR="006E54C5" w:rsidRPr="00CA1495" w:rsidRDefault="00344109" w:rsidP="00200237">
            <w:pPr>
              <w:keepNext/>
              <w:keepLines/>
              <w:spacing w:after="0"/>
              <w:jc w:val="center"/>
              <w:rPr>
                <w:rFonts w:ascii="Arial" w:eastAsia="SimSun" w:hAnsi="Arial" w:cs="Arial"/>
                <w:sz w:val="18"/>
                <w:lang w:val="x-none"/>
              </w:rPr>
            </w:pPr>
            <w:r w:rsidRPr="00344109">
              <w:rPr>
                <w:rFonts w:ascii="Arial" w:eastAsia="SimSun" w:hAnsi="Arial" w:cs="Arial"/>
                <w:sz w:val="18"/>
                <w:lang w:val="x-none" w:eastAsia="zh-CN"/>
              </w:rPr>
              <w:t>DC_13_n66</w:t>
            </w:r>
          </w:p>
        </w:tc>
        <w:tc>
          <w:tcPr>
            <w:tcW w:w="2052" w:type="dxa"/>
            <w:vAlign w:val="center"/>
          </w:tcPr>
          <w:p w:rsidR="006E54C5" w:rsidRPr="00E9470B" w:rsidRDefault="006E54C5" w:rsidP="00200237">
            <w:pPr>
              <w:keepNext/>
              <w:keepLines/>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1</w:t>
            </w:r>
            <w:r w:rsidR="00344109">
              <w:rPr>
                <w:rFonts w:ascii="Arial" w:eastAsia="SimSun" w:hAnsi="Arial" w:cs="Arial"/>
                <w:sz w:val="18"/>
                <w:lang w:val="x-none" w:eastAsia="zh-CN"/>
              </w:rPr>
              <w:t>3</w:t>
            </w:r>
          </w:p>
        </w:tc>
        <w:tc>
          <w:tcPr>
            <w:tcW w:w="2340" w:type="dxa"/>
            <w:vAlign w:val="center"/>
          </w:tcPr>
          <w:p w:rsidR="006E54C5" w:rsidRPr="00E9470B" w:rsidRDefault="006E54C5" w:rsidP="00200237">
            <w:pPr>
              <w:keepNext/>
              <w:keepLines/>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6E54C5" w:rsidRPr="00CA1495" w:rsidTr="00200237">
        <w:trPr>
          <w:jc w:val="center"/>
        </w:trPr>
        <w:tc>
          <w:tcPr>
            <w:tcW w:w="1535" w:type="dxa"/>
            <w:vMerge/>
            <w:vAlign w:val="center"/>
          </w:tcPr>
          <w:p w:rsidR="006E54C5" w:rsidRPr="00CA1495" w:rsidRDefault="006E54C5" w:rsidP="00200237">
            <w:pPr>
              <w:keepNext/>
              <w:keepLines/>
              <w:spacing w:after="0"/>
              <w:jc w:val="center"/>
              <w:rPr>
                <w:rFonts w:ascii="Arial" w:eastAsia="SimSun" w:hAnsi="Arial" w:cs="Arial"/>
                <w:sz w:val="18"/>
                <w:lang w:val="x-none"/>
              </w:rPr>
            </w:pPr>
          </w:p>
        </w:tc>
        <w:tc>
          <w:tcPr>
            <w:tcW w:w="2052" w:type="dxa"/>
            <w:vAlign w:val="center"/>
          </w:tcPr>
          <w:p w:rsidR="006E54C5" w:rsidRPr="000B1B33" w:rsidRDefault="00344109" w:rsidP="00344109">
            <w:pPr>
              <w:keepNext/>
              <w:keepLines/>
              <w:spacing w:after="0"/>
              <w:jc w:val="center"/>
              <w:rPr>
                <w:rFonts w:ascii="Arial" w:eastAsia="SimSun" w:hAnsi="Arial" w:cs="Arial"/>
                <w:sz w:val="18"/>
                <w:lang w:val="x-none" w:eastAsia="zh-CN"/>
              </w:rPr>
            </w:pPr>
            <w:r>
              <w:rPr>
                <w:rFonts w:ascii="Arial" w:eastAsia="SimSun" w:hAnsi="Arial" w:cs="Arial"/>
                <w:sz w:val="18"/>
                <w:lang w:val="x-none" w:eastAsia="zh-CN"/>
              </w:rPr>
              <w:t>n66</w:t>
            </w:r>
          </w:p>
        </w:tc>
        <w:tc>
          <w:tcPr>
            <w:tcW w:w="2340" w:type="dxa"/>
            <w:vAlign w:val="center"/>
          </w:tcPr>
          <w:p w:rsidR="006E54C5" w:rsidRPr="00E9470B" w:rsidRDefault="006E54C5" w:rsidP="00200237">
            <w:pPr>
              <w:keepNext/>
              <w:keepLines/>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rsidR="003A71F8" w:rsidRPr="003A71F8" w:rsidRDefault="003A71F8" w:rsidP="00722140">
      <w:pPr>
        <w:rPr>
          <w:rFonts w:eastAsia="PMingLiU"/>
          <w:lang w:eastAsia="zh-TW"/>
        </w:rPr>
      </w:pPr>
    </w:p>
    <w:sectPr w:rsidR="003A71F8" w:rsidRPr="003A71F8" w:rsidSect="00095B1D">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D82" w:rsidRDefault="00D36D82">
      <w:r>
        <w:separator/>
      </w:r>
    </w:p>
  </w:endnote>
  <w:endnote w:type="continuationSeparator" w:id="0">
    <w:p w:rsidR="00D36D82" w:rsidRDefault="00D3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BDF" w:rsidRDefault="00BD7BDF">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D82" w:rsidRDefault="00D36D82">
      <w:r>
        <w:separator/>
      </w:r>
    </w:p>
  </w:footnote>
  <w:footnote w:type="continuationSeparator" w:id="0">
    <w:p w:rsidR="00D36D82" w:rsidRDefault="00D36D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8"/>
  </w:num>
  <w:num w:numId="5">
    <w:abstractNumId w:val="7"/>
  </w:num>
  <w:num w:numId="6">
    <w:abstractNumId w:val="2"/>
  </w:num>
  <w:num w:numId="7">
    <w:abstractNumId w:val="6"/>
  </w:num>
  <w:num w:numId="8">
    <w:abstractNumId w:val="10"/>
  </w:num>
  <w:num w:numId="9">
    <w:abstractNumId w:val="1"/>
  </w:num>
  <w:num w:numId="10">
    <w:abstractNumId w:val="9"/>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48E"/>
    <w:rsid w:val="00010E7C"/>
    <w:rsid w:val="000111E5"/>
    <w:rsid w:val="000113A8"/>
    <w:rsid w:val="000116BD"/>
    <w:rsid w:val="00012217"/>
    <w:rsid w:val="000122DC"/>
    <w:rsid w:val="00013051"/>
    <w:rsid w:val="00013738"/>
    <w:rsid w:val="00014963"/>
    <w:rsid w:val="00014C47"/>
    <w:rsid w:val="00014E7F"/>
    <w:rsid w:val="00016592"/>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65"/>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0D3"/>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5B1D"/>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D56"/>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8BA"/>
    <w:rsid w:val="000D59BD"/>
    <w:rsid w:val="000D5FA2"/>
    <w:rsid w:val="000D60F8"/>
    <w:rsid w:val="000D6106"/>
    <w:rsid w:val="000D6118"/>
    <w:rsid w:val="000D651E"/>
    <w:rsid w:val="000D662B"/>
    <w:rsid w:val="000D695D"/>
    <w:rsid w:val="000D765D"/>
    <w:rsid w:val="000D7E31"/>
    <w:rsid w:val="000E0008"/>
    <w:rsid w:val="000E06E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3488"/>
    <w:rsid w:val="00143759"/>
    <w:rsid w:val="00143C8B"/>
    <w:rsid w:val="00143F56"/>
    <w:rsid w:val="001446B1"/>
    <w:rsid w:val="001448B7"/>
    <w:rsid w:val="00146015"/>
    <w:rsid w:val="001460BE"/>
    <w:rsid w:val="001462C7"/>
    <w:rsid w:val="001507D4"/>
    <w:rsid w:val="00151161"/>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4001"/>
    <w:rsid w:val="001B4333"/>
    <w:rsid w:val="001B437A"/>
    <w:rsid w:val="001B4F8C"/>
    <w:rsid w:val="001B574F"/>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238"/>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4D3"/>
    <w:rsid w:val="002005E5"/>
    <w:rsid w:val="002006E3"/>
    <w:rsid w:val="002009F4"/>
    <w:rsid w:val="00201225"/>
    <w:rsid w:val="00201B21"/>
    <w:rsid w:val="00201FCC"/>
    <w:rsid w:val="002024BA"/>
    <w:rsid w:val="00202596"/>
    <w:rsid w:val="00203326"/>
    <w:rsid w:val="00203A2E"/>
    <w:rsid w:val="00203EEB"/>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4541"/>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A5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40DC"/>
    <w:rsid w:val="003343B0"/>
    <w:rsid w:val="003348A3"/>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109"/>
    <w:rsid w:val="003442B0"/>
    <w:rsid w:val="003446BA"/>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6F90"/>
    <w:rsid w:val="003579B0"/>
    <w:rsid w:val="00360772"/>
    <w:rsid w:val="0036082C"/>
    <w:rsid w:val="00360CF3"/>
    <w:rsid w:val="00360F8F"/>
    <w:rsid w:val="003610D3"/>
    <w:rsid w:val="00362D28"/>
    <w:rsid w:val="003634CB"/>
    <w:rsid w:val="00363852"/>
    <w:rsid w:val="00363A78"/>
    <w:rsid w:val="00363F3F"/>
    <w:rsid w:val="00364D7D"/>
    <w:rsid w:val="00365570"/>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5182"/>
    <w:rsid w:val="003B5239"/>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57EB"/>
    <w:rsid w:val="003C5C76"/>
    <w:rsid w:val="003C6879"/>
    <w:rsid w:val="003C68FA"/>
    <w:rsid w:val="003C6DC0"/>
    <w:rsid w:val="003C6E8A"/>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10EE"/>
    <w:rsid w:val="003E1296"/>
    <w:rsid w:val="003E143D"/>
    <w:rsid w:val="003E1599"/>
    <w:rsid w:val="003E162A"/>
    <w:rsid w:val="003E16B3"/>
    <w:rsid w:val="003E203F"/>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2B1"/>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9F6"/>
    <w:rsid w:val="00431BEF"/>
    <w:rsid w:val="00432212"/>
    <w:rsid w:val="00432A6B"/>
    <w:rsid w:val="00432B92"/>
    <w:rsid w:val="00433C53"/>
    <w:rsid w:val="00433E48"/>
    <w:rsid w:val="00434855"/>
    <w:rsid w:val="00434A40"/>
    <w:rsid w:val="00434A5E"/>
    <w:rsid w:val="00434CBE"/>
    <w:rsid w:val="004354E2"/>
    <w:rsid w:val="00435636"/>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9AE"/>
    <w:rsid w:val="00457FF1"/>
    <w:rsid w:val="004610A7"/>
    <w:rsid w:val="00461574"/>
    <w:rsid w:val="004616BE"/>
    <w:rsid w:val="00461C89"/>
    <w:rsid w:val="00461D1B"/>
    <w:rsid w:val="00461DBE"/>
    <w:rsid w:val="00461FF8"/>
    <w:rsid w:val="004622F2"/>
    <w:rsid w:val="00462353"/>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E71"/>
    <w:rsid w:val="0047626A"/>
    <w:rsid w:val="0047656F"/>
    <w:rsid w:val="0047774B"/>
    <w:rsid w:val="0047795F"/>
    <w:rsid w:val="0048178C"/>
    <w:rsid w:val="004819D9"/>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70F"/>
    <w:rsid w:val="004B1D2E"/>
    <w:rsid w:val="004B1EEB"/>
    <w:rsid w:val="004B2AFF"/>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54D"/>
    <w:rsid w:val="00584CDE"/>
    <w:rsid w:val="0058532E"/>
    <w:rsid w:val="005864FA"/>
    <w:rsid w:val="00586956"/>
    <w:rsid w:val="00586B16"/>
    <w:rsid w:val="00586B2C"/>
    <w:rsid w:val="0058730A"/>
    <w:rsid w:val="005873F2"/>
    <w:rsid w:val="00587942"/>
    <w:rsid w:val="005879CE"/>
    <w:rsid w:val="005900E0"/>
    <w:rsid w:val="00590164"/>
    <w:rsid w:val="005902F9"/>
    <w:rsid w:val="005903EC"/>
    <w:rsid w:val="00590995"/>
    <w:rsid w:val="00590BE8"/>
    <w:rsid w:val="00590EBF"/>
    <w:rsid w:val="0059124A"/>
    <w:rsid w:val="00591628"/>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4E5C"/>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30A3"/>
    <w:rsid w:val="006933C9"/>
    <w:rsid w:val="0069446A"/>
    <w:rsid w:val="00694D5D"/>
    <w:rsid w:val="00694E59"/>
    <w:rsid w:val="006955A5"/>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1C7"/>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408E"/>
    <w:rsid w:val="006D436B"/>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C5"/>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3B5B"/>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5AF"/>
    <w:rsid w:val="00786FB4"/>
    <w:rsid w:val="00787980"/>
    <w:rsid w:val="00787C15"/>
    <w:rsid w:val="00787E3B"/>
    <w:rsid w:val="00790207"/>
    <w:rsid w:val="00790A1C"/>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2C"/>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2ABF"/>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C9F"/>
    <w:rsid w:val="00811546"/>
    <w:rsid w:val="00811BDE"/>
    <w:rsid w:val="00811C6D"/>
    <w:rsid w:val="0081272A"/>
    <w:rsid w:val="00812818"/>
    <w:rsid w:val="00812BE4"/>
    <w:rsid w:val="008134ED"/>
    <w:rsid w:val="00813673"/>
    <w:rsid w:val="0081451D"/>
    <w:rsid w:val="008150FA"/>
    <w:rsid w:val="00815566"/>
    <w:rsid w:val="008157FC"/>
    <w:rsid w:val="00817033"/>
    <w:rsid w:val="0081743C"/>
    <w:rsid w:val="008175BF"/>
    <w:rsid w:val="00817678"/>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223F"/>
    <w:rsid w:val="00832360"/>
    <w:rsid w:val="00832BDE"/>
    <w:rsid w:val="00832ED2"/>
    <w:rsid w:val="008336CC"/>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933"/>
    <w:rsid w:val="00850E21"/>
    <w:rsid w:val="00850FF1"/>
    <w:rsid w:val="00851C1D"/>
    <w:rsid w:val="00851F14"/>
    <w:rsid w:val="0085231D"/>
    <w:rsid w:val="0085268A"/>
    <w:rsid w:val="008527E0"/>
    <w:rsid w:val="008529B4"/>
    <w:rsid w:val="00852D3B"/>
    <w:rsid w:val="0085352E"/>
    <w:rsid w:val="00853FFE"/>
    <w:rsid w:val="00854223"/>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07D"/>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110"/>
    <w:rsid w:val="008B529D"/>
    <w:rsid w:val="008B5765"/>
    <w:rsid w:val="008B5F51"/>
    <w:rsid w:val="008B60FA"/>
    <w:rsid w:val="008B6822"/>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64EB"/>
    <w:rsid w:val="008C7CC9"/>
    <w:rsid w:val="008D0A2C"/>
    <w:rsid w:val="008D0F24"/>
    <w:rsid w:val="008D169B"/>
    <w:rsid w:val="008D29C0"/>
    <w:rsid w:val="008D436F"/>
    <w:rsid w:val="008D44D8"/>
    <w:rsid w:val="008D4FDA"/>
    <w:rsid w:val="008D5C73"/>
    <w:rsid w:val="008D65E4"/>
    <w:rsid w:val="008D7410"/>
    <w:rsid w:val="008D745A"/>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605"/>
    <w:rsid w:val="009577F4"/>
    <w:rsid w:val="00957AF5"/>
    <w:rsid w:val="00960510"/>
    <w:rsid w:val="00960ADF"/>
    <w:rsid w:val="00960B2D"/>
    <w:rsid w:val="00960B93"/>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50"/>
    <w:rsid w:val="009851E4"/>
    <w:rsid w:val="00985FD1"/>
    <w:rsid w:val="00985FFE"/>
    <w:rsid w:val="009860A7"/>
    <w:rsid w:val="009865DF"/>
    <w:rsid w:val="009869F0"/>
    <w:rsid w:val="00986C52"/>
    <w:rsid w:val="0098704F"/>
    <w:rsid w:val="00987DF6"/>
    <w:rsid w:val="0099056B"/>
    <w:rsid w:val="009906EC"/>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07"/>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52"/>
    <w:rsid w:val="00A53970"/>
    <w:rsid w:val="00A53A07"/>
    <w:rsid w:val="00A554D0"/>
    <w:rsid w:val="00A55839"/>
    <w:rsid w:val="00A5613C"/>
    <w:rsid w:val="00A56490"/>
    <w:rsid w:val="00A56BD3"/>
    <w:rsid w:val="00A5724C"/>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58D"/>
    <w:rsid w:val="00A707FA"/>
    <w:rsid w:val="00A70ED1"/>
    <w:rsid w:val="00A71592"/>
    <w:rsid w:val="00A717CE"/>
    <w:rsid w:val="00A7191C"/>
    <w:rsid w:val="00A71AFF"/>
    <w:rsid w:val="00A71D6C"/>
    <w:rsid w:val="00A7213C"/>
    <w:rsid w:val="00A724D4"/>
    <w:rsid w:val="00A72688"/>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77FE2"/>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43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4E4"/>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621"/>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7FEB"/>
    <w:rsid w:val="00B006E0"/>
    <w:rsid w:val="00B01301"/>
    <w:rsid w:val="00B0142B"/>
    <w:rsid w:val="00B01914"/>
    <w:rsid w:val="00B01D02"/>
    <w:rsid w:val="00B02382"/>
    <w:rsid w:val="00B02414"/>
    <w:rsid w:val="00B029D8"/>
    <w:rsid w:val="00B02AE0"/>
    <w:rsid w:val="00B03C3F"/>
    <w:rsid w:val="00B04A98"/>
    <w:rsid w:val="00B04ED1"/>
    <w:rsid w:val="00B04FE4"/>
    <w:rsid w:val="00B061BA"/>
    <w:rsid w:val="00B0658C"/>
    <w:rsid w:val="00B06F39"/>
    <w:rsid w:val="00B073C8"/>
    <w:rsid w:val="00B07493"/>
    <w:rsid w:val="00B07565"/>
    <w:rsid w:val="00B077B0"/>
    <w:rsid w:val="00B100C4"/>
    <w:rsid w:val="00B1073B"/>
    <w:rsid w:val="00B10A3C"/>
    <w:rsid w:val="00B10B65"/>
    <w:rsid w:val="00B11375"/>
    <w:rsid w:val="00B117F0"/>
    <w:rsid w:val="00B119C1"/>
    <w:rsid w:val="00B1309E"/>
    <w:rsid w:val="00B1596D"/>
    <w:rsid w:val="00B15E1D"/>
    <w:rsid w:val="00B1640F"/>
    <w:rsid w:val="00B167D7"/>
    <w:rsid w:val="00B169B1"/>
    <w:rsid w:val="00B16AF2"/>
    <w:rsid w:val="00B16EEF"/>
    <w:rsid w:val="00B1716A"/>
    <w:rsid w:val="00B17AF0"/>
    <w:rsid w:val="00B17D5B"/>
    <w:rsid w:val="00B17DFB"/>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0BD4"/>
    <w:rsid w:val="00B6278F"/>
    <w:rsid w:val="00B6280C"/>
    <w:rsid w:val="00B62B5B"/>
    <w:rsid w:val="00B63FC6"/>
    <w:rsid w:val="00B6449F"/>
    <w:rsid w:val="00B64D49"/>
    <w:rsid w:val="00B64E53"/>
    <w:rsid w:val="00B65385"/>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321"/>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10"/>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70"/>
    <w:rsid w:val="00BD7480"/>
    <w:rsid w:val="00BD7495"/>
    <w:rsid w:val="00BD7BDF"/>
    <w:rsid w:val="00BE00FA"/>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E0C"/>
    <w:rsid w:val="00C67D98"/>
    <w:rsid w:val="00C70619"/>
    <w:rsid w:val="00C70B23"/>
    <w:rsid w:val="00C70FAD"/>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502F"/>
    <w:rsid w:val="00C85254"/>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3F31"/>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6C"/>
    <w:rsid w:val="00CC693F"/>
    <w:rsid w:val="00CC6E0B"/>
    <w:rsid w:val="00CC70E7"/>
    <w:rsid w:val="00CC7EF1"/>
    <w:rsid w:val="00CD036C"/>
    <w:rsid w:val="00CD0C4B"/>
    <w:rsid w:val="00CD117B"/>
    <w:rsid w:val="00CD11E1"/>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5F0"/>
    <w:rsid w:val="00CE07E9"/>
    <w:rsid w:val="00CE09FD"/>
    <w:rsid w:val="00CE0A06"/>
    <w:rsid w:val="00CE0FDE"/>
    <w:rsid w:val="00CE1B85"/>
    <w:rsid w:val="00CE23CA"/>
    <w:rsid w:val="00CE2ABD"/>
    <w:rsid w:val="00CE2F9A"/>
    <w:rsid w:val="00CE3F1A"/>
    <w:rsid w:val="00CE4219"/>
    <w:rsid w:val="00CE449C"/>
    <w:rsid w:val="00CE52A0"/>
    <w:rsid w:val="00CE5A4F"/>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6D82"/>
    <w:rsid w:val="00D37532"/>
    <w:rsid w:val="00D37E21"/>
    <w:rsid w:val="00D400E9"/>
    <w:rsid w:val="00D4057F"/>
    <w:rsid w:val="00D40C4B"/>
    <w:rsid w:val="00D41A63"/>
    <w:rsid w:val="00D41FE7"/>
    <w:rsid w:val="00D421EA"/>
    <w:rsid w:val="00D43E46"/>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4F5D"/>
    <w:rsid w:val="00D85402"/>
    <w:rsid w:val="00D8587E"/>
    <w:rsid w:val="00D85A45"/>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200"/>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28AA"/>
    <w:rsid w:val="00E22AC6"/>
    <w:rsid w:val="00E22D0A"/>
    <w:rsid w:val="00E2329A"/>
    <w:rsid w:val="00E23C3E"/>
    <w:rsid w:val="00E24916"/>
    <w:rsid w:val="00E25A5D"/>
    <w:rsid w:val="00E26959"/>
    <w:rsid w:val="00E26960"/>
    <w:rsid w:val="00E26A38"/>
    <w:rsid w:val="00E26C2E"/>
    <w:rsid w:val="00E2720B"/>
    <w:rsid w:val="00E2780F"/>
    <w:rsid w:val="00E27F9B"/>
    <w:rsid w:val="00E300C2"/>
    <w:rsid w:val="00E30342"/>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B62"/>
    <w:rsid w:val="00E57539"/>
    <w:rsid w:val="00E57BC5"/>
    <w:rsid w:val="00E608C2"/>
    <w:rsid w:val="00E6193B"/>
    <w:rsid w:val="00E61EDA"/>
    <w:rsid w:val="00E62C5C"/>
    <w:rsid w:val="00E62C7E"/>
    <w:rsid w:val="00E62DA6"/>
    <w:rsid w:val="00E63065"/>
    <w:rsid w:val="00E638F1"/>
    <w:rsid w:val="00E63B3F"/>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628"/>
    <w:rsid w:val="00E95127"/>
    <w:rsid w:val="00E95202"/>
    <w:rsid w:val="00E95305"/>
    <w:rsid w:val="00E95712"/>
    <w:rsid w:val="00E958AA"/>
    <w:rsid w:val="00E95C8C"/>
    <w:rsid w:val="00E9744E"/>
    <w:rsid w:val="00E97B01"/>
    <w:rsid w:val="00EA0EED"/>
    <w:rsid w:val="00EA18D2"/>
    <w:rsid w:val="00EA2270"/>
    <w:rsid w:val="00EA2520"/>
    <w:rsid w:val="00EA286D"/>
    <w:rsid w:val="00EA2E2C"/>
    <w:rsid w:val="00EA31C2"/>
    <w:rsid w:val="00EA36F6"/>
    <w:rsid w:val="00EA38D3"/>
    <w:rsid w:val="00EA3F91"/>
    <w:rsid w:val="00EA4125"/>
    <w:rsid w:val="00EA43C7"/>
    <w:rsid w:val="00EA440E"/>
    <w:rsid w:val="00EA468D"/>
    <w:rsid w:val="00EA4C8D"/>
    <w:rsid w:val="00EA5748"/>
    <w:rsid w:val="00EA5CF6"/>
    <w:rsid w:val="00EA73FD"/>
    <w:rsid w:val="00EA7CCB"/>
    <w:rsid w:val="00EB074F"/>
    <w:rsid w:val="00EB0F30"/>
    <w:rsid w:val="00EB1B8F"/>
    <w:rsid w:val="00EB1BDB"/>
    <w:rsid w:val="00EB222B"/>
    <w:rsid w:val="00EB2706"/>
    <w:rsid w:val="00EB3663"/>
    <w:rsid w:val="00EB512D"/>
    <w:rsid w:val="00EB58C4"/>
    <w:rsid w:val="00EB58C7"/>
    <w:rsid w:val="00EB5A4E"/>
    <w:rsid w:val="00EB5E52"/>
    <w:rsid w:val="00EB621B"/>
    <w:rsid w:val="00EB643B"/>
    <w:rsid w:val="00EB6EA5"/>
    <w:rsid w:val="00EB73DA"/>
    <w:rsid w:val="00EB7538"/>
    <w:rsid w:val="00EB7B32"/>
    <w:rsid w:val="00EC07E1"/>
    <w:rsid w:val="00EC1AAF"/>
    <w:rsid w:val="00EC21BB"/>
    <w:rsid w:val="00EC28D1"/>
    <w:rsid w:val="00EC363B"/>
    <w:rsid w:val="00EC3F40"/>
    <w:rsid w:val="00EC3FEB"/>
    <w:rsid w:val="00EC444E"/>
    <w:rsid w:val="00EC488F"/>
    <w:rsid w:val="00ED0769"/>
    <w:rsid w:val="00ED0EDF"/>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6F7"/>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00E"/>
    <w:rsid w:val="00F32D9E"/>
    <w:rsid w:val="00F33320"/>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606F"/>
    <w:rsid w:val="00F56E8B"/>
    <w:rsid w:val="00F60279"/>
    <w:rsid w:val="00F61EC6"/>
    <w:rsid w:val="00F62579"/>
    <w:rsid w:val="00F62C68"/>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750"/>
    <w:rsid w:val="00F95CA4"/>
    <w:rsid w:val="00F962DF"/>
    <w:rsid w:val="00F963C9"/>
    <w:rsid w:val="00F9653D"/>
    <w:rsid w:val="00F96790"/>
    <w:rsid w:val="00F970BF"/>
    <w:rsid w:val="00F974FB"/>
    <w:rsid w:val="00F97837"/>
    <w:rsid w:val="00F97D87"/>
    <w:rsid w:val="00F97FB9"/>
    <w:rsid w:val="00FA0265"/>
    <w:rsid w:val="00FA0BBB"/>
    <w:rsid w:val="00FA1B62"/>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1">
    <w:name w:val="toc 9"/>
    <w:basedOn w:val="81"/>
    <w:uiPriority w:val="39"/>
    <w:rsid w:val="009B4262"/>
    <w:pPr>
      <w:ind w:left="1418" w:hanging="1418"/>
    </w:pPr>
  </w:style>
  <w:style w:type="paragraph" w:styleId="81">
    <w:name w:val="toc 8"/>
    <w:basedOn w:val="12"/>
    <w:uiPriority w:val="39"/>
    <w:rsid w:val="009B4262"/>
    <w:pPr>
      <w:spacing w:before="180"/>
      <w:ind w:left="2693" w:hanging="2693"/>
    </w:pPr>
    <w:rPr>
      <w:b/>
    </w:rPr>
  </w:style>
  <w:style w:type="paragraph" w:styleId="12">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uiPriority w:val="39"/>
    <w:rsid w:val="009B4262"/>
    <w:pPr>
      <w:ind w:left="1701" w:hanging="1701"/>
    </w:pPr>
  </w:style>
  <w:style w:type="paragraph" w:styleId="41">
    <w:name w:val="toc 4"/>
    <w:basedOn w:val="31"/>
    <w:uiPriority w:val="39"/>
    <w:rsid w:val="009B4262"/>
    <w:pPr>
      <w:ind w:left="1418" w:hanging="1418"/>
    </w:pPr>
  </w:style>
  <w:style w:type="paragraph" w:styleId="31">
    <w:name w:val="toc 3"/>
    <w:basedOn w:val="21"/>
    <w:uiPriority w:val="39"/>
    <w:rsid w:val="009B4262"/>
    <w:pPr>
      <w:ind w:left="1134" w:hanging="1134"/>
    </w:pPr>
  </w:style>
  <w:style w:type="paragraph" w:styleId="21">
    <w:name w:val="toc 2"/>
    <w:basedOn w:val="12"/>
    <w:uiPriority w:val="39"/>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c"/>
    <w:rsid w:val="009B4262"/>
    <w:pPr>
      <w:ind w:left="851"/>
    </w:pPr>
  </w:style>
  <w:style w:type="paragraph" w:styleId="ac">
    <w:name w:val="List Number"/>
    <w:basedOn w:val="ad"/>
    <w:rsid w:val="009B4262"/>
  </w:style>
  <w:style w:type="paragraph" w:styleId="ad">
    <w:name w:val="List"/>
    <w:basedOn w:val="a1"/>
    <w:link w:val="ae"/>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uiPriority w:val="39"/>
    <w:rsid w:val="009B4262"/>
    <w:pPr>
      <w:ind w:left="1985" w:hanging="1985"/>
    </w:pPr>
  </w:style>
  <w:style w:type="paragraph" w:styleId="71">
    <w:name w:val="toc 7"/>
    <w:basedOn w:val="61"/>
    <w:next w:val="a1"/>
    <w:uiPriority w:val="39"/>
    <w:rsid w:val="009B4262"/>
    <w:pPr>
      <w:ind w:left="2268" w:hanging="2268"/>
    </w:pPr>
  </w:style>
  <w:style w:type="paragraph" w:styleId="24">
    <w:name w:val="List Bullet 2"/>
    <w:basedOn w:val="af"/>
    <w:link w:val="25"/>
    <w:rsid w:val="009B4262"/>
    <w:pPr>
      <w:ind w:left="851"/>
    </w:pPr>
  </w:style>
  <w:style w:type="paragraph" w:styleId="af">
    <w:name w:val="List Bullet"/>
    <w:basedOn w:val="ad"/>
    <w:link w:val="af0"/>
    <w:rsid w:val="009B4262"/>
  </w:style>
  <w:style w:type="paragraph" w:customStyle="1" w:styleId="EditorsNote">
    <w:name w:val="Editor's Note"/>
    <w:aliases w:val="EN"/>
    <w:basedOn w:val="NO"/>
    <w:link w:val="EditorsNoteChar"/>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link w:val="33"/>
    <w:rsid w:val="009B4262"/>
    <w:pPr>
      <w:ind w:left="1135"/>
    </w:pPr>
  </w:style>
  <w:style w:type="paragraph" w:styleId="26">
    <w:name w:val="List 2"/>
    <w:basedOn w:val="ad"/>
    <w:link w:val="27"/>
    <w:rsid w:val="009B4262"/>
    <w:pPr>
      <w:ind w:left="851"/>
    </w:pPr>
  </w:style>
  <w:style w:type="paragraph" w:styleId="34">
    <w:name w:val="List 3"/>
    <w:basedOn w:val="26"/>
    <w:rsid w:val="009B4262"/>
    <w:pPr>
      <w:ind w:left="1135"/>
    </w:pPr>
  </w:style>
  <w:style w:type="paragraph" w:styleId="42">
    <w:name w:val="List 4"/>
    <w:basedOn w:val="34"/>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3"/>
    <w:qFormat/>
    <w:pPr>
      <w:spacing w:before="120" w:after="120"/>
    </w:pPr>
    <w:rPr>
      <w:b/>
    </w:rPr>
  </w:style>
  <w:style w:type="character" w:styleId="af4">
    <w:name w:val="Hyperlink"/>
    <w:uiPriority w:val="99"/>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styleId="afa">
    <w:name w:val="Body Text"/>
    <w:aliases w:val="bt,body indent,paragraph 2,body text, ändrad,AvtalBrödtext,ändrad,Bodytext,Compliance,Response,Body3,Corps de texte Car,Corps de texte Car1 Car,Corps de texte Car Car Car,Corps de texte Car1 Car Car Car,Corps de texte Car Car Car Car Car,bt Ca,bt Car"/>
    <w:basedOn w:val="a1"/>
    <w:link w:val="afb"/>
  </w:style>
  <w:style w:type="character" w:customStyle="1" w:styleId="afb">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a"/>
    <w:rsid w:val="00F1227B"/>
    <w:rPr>
      <w:lang w:val="en-GB" w:eastAsia="en-GB"/>
    </w:rPr>
  </w:style>
  <w:style w:type="paragraph" w:styleId="afc">
    <w:name w:val="Body Text Indent"/>
    <w:basedOn w:val="a1"/>
    <w:link w:val="afd"/>
    <w:pPr>
      <w:widowControl w:val="0"/>
      <w:ind w:left="210"/>
      <w:jc w:val="both"/>
    </w:pPr>
    <w:rPr>
      <w:snapToGrid w:val="0"/>
      <w:kern w:val="2"/>
      <w:sz w:val="21"/>
    </w:rPr>
  </w:style>
  <w:style w:type="paragraph" w:styleId="afe">
    <w:name w:val="table of figures"/>
    <w:basedOn w:val="a1"/>
    <w:next w:val="a1"/>
    <w:semiHidden/>
    <w:pPr>
      <w:ind w:left="400" w:hanging="400"/>
      <w:jc w:val="center"/>
    </w:pPr>
    <w:rPr>
      <w:b/>
    </w:rPr>
  </w:style>
  <w:style w:type="paragraph" w:styleId="28">
    <w:name w:val="Body Text 2"/>
    <w:basedOn w:val="a1"/>
    <w:link w:val="29"/>
    <w:rPr>
      <w:i/>
    </w:rPr>
  </w:style>
  <w:style w:type="paragraph" w:styleId="35">
    <w:name w:val="Body Text Indent 3"/>
    <w:basedOn w:val="a1"/>
    <w:semiHidden/>
    <w:pPr>
      <w:ind w:left="1080"/>
    </w:pPr>
  </w:style>
  <w:style w:type="paragraph" w:styleId="aff">
    <w:name w:val="annotation text"/>
    <w:basedOn w:val="a1"/>
    <w:link w:val="aff0"/>
    <w:pPr>
      <w:widowControl w:val="0"/>
      <w:spacing w:line="360" w:lineRule="atLeast"/>
    </w:pPr>
    <w:rPr>
      <w:rFonts w:ascii="–¾’©" w:eastAsia="–¾’©"/>
      <w:sz w:val="24"/>
    </w:rPr>
  </w:style>
  <w:style w:type="character" w:styleId="aff1">
    <w:name w:val="page number"/>
    <w:basedOn w:val="a2"/>
  </w:style>
  <w:style w:type="paragraph" w:styleId="36">
    <w:name w:val="Body Text 3"/>
    <w:basedOn w:val="a1"/>
    <w:link w:val="37"/>
    <w:pPr>
      <w:keepNext/>
      <w:keepLines/>
    </w:pPr>
    <w:rPr>
      <w:rFonts w:eastAsia="Osaka"/>
      <w:color w:val="000000"/>
    </w:rPr>
  </w:style>
  <w:style w:type="paragraph" w:styleId="aff2">
    <w:name w:val="Balloon Text"/>
    <w:basedOn w:val="a1"/>
    <w:link w:val="aff3"/>
    <w:rPr>
      <w:rFonts w:ascii="Tahoma" w:hAnsi="Tahoma" w:cs="Tahoma"/>
      <w:sz w:val="16"/>
      <w:szCs w:val="16"/>
    </w:rPr>
  </w:style>
  <w:style w:type="table" w:styleId="aff4">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rsid w:val="00373EA6"/>
    <w:rPr>
      <w:sz w:val="16"/>
      <w:szCs w:val="16"/>
    </w:rPr>
  </w:style>
  <w:style w:type="paragraph" w:styleId="aff6">
    <w:name w:val="annotation subject"/>
    <w:basedOn w:val="aff"/>
    <w:next w:val="aff"/>
    <w:link w:val="14"/>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7">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7"/>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6"/>
    <w:link w:val="B2Char"/>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8">
    <w:name w:val="Date"/>
    <w:basedOn w:val="a1"/>
    <w:next w:val="a1"/>
    <w:link w:val="aff9"/>
    <w:rsid w:val="00590EBF"/>
    <w:pPr>
      <w:ind w:leftChars="2500" w:left="100"/>
    </w:pPr>
  </w:style>
  <w:style w:type="character" w:customStyle="1" w:styleId="aff9">
    <w:name w:val="日期 字元"/>
    <w:link w:val="aff8"/>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4"/>
    <w:link w:val="B3Char"/>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3">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 字元"/>
    <w:link w:val="af2"/>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c"/>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4"/>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8">
    <w:name w:val="网格型3"/>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9">
    <w:name w:val="純文字 字元"/>
    <w:link w:val="af8"/>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a">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h5 Char3"/>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a">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9">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7">
    <w:name w:val="文件引導模式 字元"/>
    <w:link w:val="af6"/>
    <w:rsid w:val="00755136"/>
    <w:rPr>
      <w:rFonts w:ascii="Tahoma" w:eastAsia="Times New Roman" w:hAnsi="Tahoma"/>
      <w:shd w:val="clear" w:color="auto" w:fill="000080"/>
      <w:lang w:val="en-GB" w:eastAsia="en-US"/>
    </w:rPr>
  </w:style>
  <w:style w:type="character" w:customStyle="1" w:styleId="aff0">
    <w:name w:val="註解文字 字元"/>
    <w:link w:val="aff"/>
    <w:rsid w:val="00755136"/>
    <w:rPr>
      <w:rFonts w:ascii="–¾’©" w:eastAsia="–¾’©"/>
      <w:sz w:val="24"/>
      <w:lang w:val="en-GB" w:eastAsia="en-US"/>
    </w:rPr>
  </w:style>
  <w:style w:type="character" w:customStyle="1" w:styleId="aff3">
    <w:name w:val="註解方塊文字 字元"/>
    <w:link w:val="aff2"/>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4"/>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5">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6">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b">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c">
    <w:name w:val="Body Text Indent 2"/>
    <w:basedOn w:val="a1"/>
    <w:link w:val="2d"/>
    <w:rsid w:val="00755136"/>
    <w:pPr>
      <w:ind w:leftChars="100" w:left="400" w:hangingChars="100" w:hanging="200"/>
    </w:pPr>
    <w:rPr>
      <w:rFonts w:eastAsia="MS Mincho"/>
      <w:lang w:eastAsia="en-GB"/>
    </w:rPr>
  </w:style>
  <w:style w:type="character" w:customStyle="1" w:styleId="2d">
    <w:name w:val="本文縮排 2 字元"/>
    <w:link w:val="2c"/>
    <w:rsid w:val="00755136"/>
    <w:rPr>
      <w:lang w:val="en-GB" w:eastAsia="en-GB"/>
    </w:rPr>
  </w:style>
  <w:style w:type="paragraph" w:styleId="affc">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8"/>
    <w:next w:val="28"/>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a"/>
    <w:rsid w:val="00755136"/>
    <w:pPr>
      <w:widowControl w:val="0"/>
      <w:spacing w:after="120"/>
      <w:ind w:left="283" w:hanging="283"/>
    </w:pPr>
    <w:rPr>
      <w:rFonts w:eastAsia="MS Mincho"/>
      <w:lang w:eastAsia="de-DE"/>
    </w:rPr>
  </w:style>
  <w:style w:type="paragraph" w:styleId="3a">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d">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e">
    <w:name w:val="endnote text"/>
    <w:basedOn w:val="a1"/>
    <w:link w:val="afff"/>
    <w:rsid w:val="00755136"/>
    <w:pPr>
      <w:overflowPunct/>
      <w:autoSpaceDE/>
      <w:autoSpaceDN/>
      <w:adjustRightInd/>
      <w:snapToGrid w:val="0"/>
      <w:textAlignment w:val="auto"/>
    </w:pPr>
    <w:rPr>
      <w:rFonts w:eastAsia="SimSun"/>
    </w:rPr>
  </w:style>
  <w:style w:type="character" w:customStyle="1" w:styleId="afff">
    <w:name w:val="章節附註文字 字元"/>
    <w:link w:val="affe"/>
    <w:rsid w:val="00755136"/>
    <w:rPr>
      <w:rFonts w:eastAsia="SimSun"/>
      <w:lang w:val="en-GB" w:eastAsia="en-US"/>
    </w:rPr>
  </w:style>
  <w:style w:type="character" w:styleId="afff0">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f1">
    <w:name w:val="Title"/>
    <w:basedOn w:val="a1"/>
    <w:next w:val="a1"/>
    <w:link w:val="afff2"/>
    <w:qFormat/>
    <w:rsid w:val="00755136"/>
    <w:pPr>
      <w:spacing w:before="240" w:after="60"/>
      <w:outlineLvl w:val="0"/>
    </w:pPr>
    <w:rPr>
      <w:rFonts w:ascii="Courier New" w:eastAsia="SimSun" w:hAnsi="Courier New"/>
      <w:lang w:val="nb-NO" w:eastAsia="ja-JP"/>
    </w:rPr>
  </w:style>
  <w:style w:type="character" w:customStyle="1" w:styleId="afff2">
    <w:name w:val="標題 字元"/>
    <w:link w:val="afff1"/>
    <w:rsid w:val="00755136"/>
    <w:rPr>
      <w:rFonts w:ascii="Courier New" w:eastAsia="SimSun" w:hAnsi="Courier New"/>
      <w:lang w:val="nb-NO" w:eastAsia="ja-JP"/>
    </w:rPr>
  </w:style>
  <w:style w:type="paragraph" w:customStyle="1" w:styleId="B1">
    <w:name w:val="B1+"/>
    <w:basedOn w:val="a1"/>
    <w:rsid w:val="00755136"/>
    <w:pPr>
      <w:numPr>
        <w:numId w:val="9"/>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f2"/>
    <w:rsid w:val="00EE5025"/>
    <w:pPr>
      <w:overflowPunct/>
      <w:autoSpaceDE/>
      <w:autoSpaceDN/>
      <w:adjustRightInd/>
      <w:jc w:val="center"/>
      <w:textAlignment w:val="auto"/>
    </w:pPr>
    <w:rPr>
      <w:bCs/>
      <w:sz w:val="22"/>
    </w:rPr>
  </w:style>
  <w:style w:type="paragraph" w:styleId="afff3">
    <w:name w:val="List Paragraph"/>
    <w:basedOn w:val="a1"/>
    <w:link w:val="afff4"/>
    <w:uiPriority w:val="34"/>
    <w:qFormat/>
    <w:rsid w:val="00B06F39"/>
    <w:pPr>
      <w:ind w:left="720"/>
      <w:contextualSpacing/>
    </w:pPr>
  </w:style>
  <w:style w:type="character" w:customStyle="1" w:styleId="14">
    <w:name w:val="註解主旨 字元1"/>
    <w:basedOn w:val="aff0"/>
    <w:link w:val="aff6"/>
    <w:rsid w:val="00790A1C"/>
    <w:rPr>
      <w:rFonts w:ascii="–¾’©" w:eastAsia="Times New Roman"/>
      <w:b/>
      <w:bCs/>
      <w:sz w:val="24"/>
      <w:lang w:val="en-GB" w:eastAsia="en-GB"/>
    </w:rPr>
  </w:style>
  <w:style w:type="paragraph" w:styleId="afff5">
    <w:name w:val="Revision"/>
    <w:hidden/>
    <w:semiHidden/>
    <w:rsid w:val="00790A1C"/>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790A1C"/>
    <w:rPr>
      <w:rFonts w:eastAsia="MS Mincho"/>
      <w:b/>
      <w:lang w:val="en-GB"/>
    </w:rPr>
  </w:style>
  <w:style w:type="paragraph" w:customStyle="1" w:styleId="MediumGrid21">
    <w:name w:val="Medium Grid 21"/>
    <w:uiPriority w:val="1"/>
    <w:qFormat/>
    <w:rsid w:val="00790A1C"/>
    <w:pPr>
      <w:overflowPunct w:val="0"/>
      <w:autoSpaceDE w:val="0"/>
      <w:autoSpaceDN w:val="0"/>
      <w:adjustRightInd w:val="0"/>
      <w:textAlignment w:val="baseline"/>
    </w:pPr>
    <w:rPr>
      <w:lang w:val="en-GB" w:eastAsia="ja-JP"/>
    </w:rPr>
  </w:style>
  <w:style w:type="numbering" w:customStyle="1" w:styleId="18">
    <w:name w:val="リストなし1"/>
    <w:next w:val="a4"/>
    <w:uiPriority w:val="99"/>
    <w:semiHidden/>
    <w:unhideWhenUsed/>
    <w:rsid w:val="00790A1C"/>
  </w:style>
  <w:style w:type="character" w:customStyle="1" w:styleId="70">
    <w:name w:val="標題 7 字元"/>
    <w:link w:val="7"/>
    <w:rsid w:val="00790A1C"/>
    <w:rPr>
      <w:rFonts w:ascii="Arial" w:eastAsia="SimSun" w:hAnsi="Arial"/>
    </w:rPr>
  </w:style>
  <w:style w:type="character" w:customStyle="1" w:styleId="90">
    <w:name w:val="標題 9 字元"/>
    <w:link w:val="9"/>
    <w:rsid w:val="00790A1C"/>
    <w:rPr>
      <w:rFonts w:ascii="Arial" w:eastAsia="Arial" w:hAnsi="Arial"/>
      <w:sz w:val="36"/>
      <w:lang w:val="en-GB" w:eastAsia="en-US"/>
    </w:rPr>
  </w:style>
  <w:style w:type="character" w:customStyle="1" w:styleId="a8">
    <w:name w:val="頁尾 字元"/>
    <w:link w:val="a7"/>
    <w:rsid w:val="00790A1C"/>
    <w:rPr>
      <w:rFonts w:ascii="Arial" w:eastAsia="Times New Roman" w:hAnsi="Arial"/>
      <w:b/>
      <w:i/>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semiHidden/>
    <w:rsid w:val="00790A1C"/>
    <w:rPr>
      <w:rFonts w:eastAsia="Times New Roman"/>
      <w:sz w:val="16"/>
      <w:lang w:val="en-GB" w:eastAsia="en-US"/>
    </w:rPr>
  </w:style>
  <w:style w:type="character" w:customStyle="1" w:styleId="afd">
    <w:name w:val="本文縮排 字元"/>
    <w:link w:val="afc"/>
    <w:rsid w:val="00790A1C"/>
    <w:rPr>
      <w:rFonts w:eastAsia="Times New Roman"/>
      <w:snapToGrid w:val="0"/>
      <w:kern w:val="2"/>
      <w:sz w:val="21"/>
      <w:lang w:val="en-GB" w:eastAsia="en-US"/>
    </w:rPr>
  </w:style>
  <w:style w:type="character" w:customStyle="1" w:styleId="29">
    <w:name w:val="本文 2 字元"/>
    <w:link w:val="28"/>
    <w:rsid w:val="00790A1C"/>
    <w:rPr>
      <w:rFonts w:eastAsia="Times New Roman"/>
      <w:i/>
      <w:lang w:val="en-GB" w:eastAsia="en-US"/>
    </w:rPr>
  </w:style>
  <w:style w:type="character" w:customStyle="1" w:styleId="37">
    <w:name w:val="本文 3 字元"/>
    <w:link w:val="36"/>
    <w:rsid w:val="00790A1C"/>
    <w:rPr>
      <w:rFonts w:eastAsia="Osaka"/>
      <w:color w:val="000000"/>
      <w:lang w:val="en-GB" w:eastAsia="en-US"/>
    </w:rPr>
  </w:style>
  <w:style w:type="table" w:customStyle="1" w:styleId="19">
    <w:name w:val="表 (格子)1"/>
    <w:basedOn w:val="a3"/>
    <w:next w:val="aff4"/>
    <w:uiPriority w:val="39"/>
    <w:rsid w:val="00790A1C"/>
    <w:pPr>
      <w:overflowPunct w:val="0"/>
      <w:autoSpaceDE w:val="0"/>
      <w:autoSpaceDN w:val="0"/>
      <w:adjustRightInd w:val="0"/>
      <w:spacing w:after="180"/>
      <w:textAlignment w:val="baseline"/>
    </w:pPr>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A1C"/>
    <w:pPr>
      <w:keepNext/>
      <w:numPr>
        <w:numId w:val="10"/>
      </w:numPr>
      <w:autoSpaceDE w:val="0"/>
      <w:autoSpaceDN w:val="0"/>
      <w:adjustRightInd w:val="0"/>
      <w:spacing w:before="60" w:after="60"/>
      <w:jc w:val="both"/>
    </w:pPr>
    <w:rPr>
      <w:rFonts w:ascii="Arial" w:eastAsia="SimSun" w:hAnsi="Arial" w:cs="Arial"/>
      <w:color w:val="0000FF"/>
      <w:kern w:val="2"/>
    </w:rPr>
  </w:style>
  <w:style w:type="paragraph" w:customStyle="1" w:styleId="CharChar0">
    <w:name w:val="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
    <w:rsid w:val="00790A1C"/>
    <w:rPr>
      <w:lang w:val="en-GB" w:eastAsia="ja-JP" w:bidi="ar-SA"/>
    </w:rPr>
  </w:style>
  <w:style w:type="character" w:customStyle="1" w:styleId="afff6">
    <w:name w:val="註解主旨 字元"/>
    <w:rsid w:val="00790A1C"/>
    <w:rPr>
      <w:b/>
      <w:bCs/>
      <w:lang w:val="en-GB" w:eastAsia="en-US"/>
    </w:rPr>
  </w:style>
  <w:style w:type="paragraph" w:customStyle="1" w:styleId="1Char1">
    <w:name w:val="(文字) (文字)1 Char (文字) (文字)"/>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 (文字) (文字)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90A1C"/>
    <w:rPr>
      <w:rFonts w:eastAsia="MS Mincho"/>
      <w:lang w:val="en-GB" w:eastAsia="en-US" w:bidi="ar-SA"/>
    </w:rPr>
  </w:style>
  <w:style w:type="paragraph" w:customStyle="1" w:styleId="1CharChar0">
    <w:name w:val="(文字) (文字)1 Char (文字) (文字)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0">
    <w:name w:val="Char Char2 Char Char"/>
    <w:basedOn w:val="a1"/>
    <w:rsid w:val="00790A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90A1C"/>
    <w:rPr>
      <w:rFonts w:ascii="Courier New" w:hAnsi="Courier New"/>
      <w:lang w:val="nb-NO" w:eastAsia="ja-JP" w:bidi="ar-SA"/>
    </w:rPr>
  </w:style>
  <w:style w:type="paragraph" w:customStyle="1" w:styleId="CharCharCharCharCharChar0">
    <w:name w:val="Char Char Char Char Char Char"/>
    <w:semiHidden/>
    <w:rsid w:val="00790A1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7">
    <w:name w:val="(文字) (文字)"/>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A1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A1C"/>
    <w:rPr>
      <w:rFonts w:ascii="Arial" w:eastAsia="MS Mincho" w:hAnsi="Arial"/>
      <w:sz w:val="28"/>
      <w:lang w:val="en-GB" w:eastAsia="en-US" w:bidi="ar-SA"/>
    </w:rPr>
  </w:style>
  <w:style w:type="paragraph" w:customStyle="1" w:styleId="CarCar0">
    <w:name w:val="Car C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e">
    <w:name w:val="(文字) (文字)2"/>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b">
    <w:name w:val="(文字) (文字)3"/>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7">
    <w:name w:val="(文字) (文字)4"/>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a">
    <w:name w:val="(文字) (文字)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0">
    <w:name w:val="Char Char7"/>
    <w:semiHidden/>
    <w:rsid w:val="00790A1C"/>
    <w:rPr>
      <w:rFonts w:ascii="Tahoma" w:hAnsi="Tahoma" w:cs="Tahoma"/>
      <w:shd w:val="clear" w:color="auto" w:fill="000080"/>
      <w:lang w:val="en-GB" w:eastAsia="en-US"/>
    </w:rPr>
  </w:style>
  <w:style w:type="character" w:customStyle="1" w:styleId="ZchnZchn50">
    <w:name w:val="Zchn Zchn5"/>
    <w:rsid w:val="00790A1C"/>
    <w:rPr>
      <w:rFonts w:ascii="Courier New" w:eastAsia="Batang" w:hAnsi="Courier New"/>
      <w:lang w:val="nb-NO" w:eastAsia="en-US" w:bidi="ar-SA"/>
    </w:rPr>
  </w:style>
  <w:style w:type="character" w:customStyle="1" w:styleId="CharChar100">
    <w:name w:val="Char Char10"/>
    <w:semiHidden/>
    <w:rsid w:val="00790A1C"/>
    <w:rPr>
      <w:rFonts w:ascii="Times New Roman" w:hAnsi="Times New Roman"/>
      <w:lang w:val="en-GB" w:eastAsia="en-US"/>
    </w:rPr>
  </w:style>
  <w:style w:type="character" w:customStyle="1" w:styleId="CharChar90">
    <w:name w:val="Char Char9"/>
    <w:semiHidden/>
    <w:rsid w:val="00790A1C"/>
    <w:rPr>
      <w:rFonts w:ascii="Tahoma" w:hAnsi="Tahoma" w:cs="Tahoma"/>
      <w:sz w:val="16"/>
      <w:szCs w:val="16"/>
      <w:lang w:val="en-GB" w:eastAsia="en-US"/>
    </w:rPr>
  </w:style>
  <w:style w:type="character" w:customStyle="1" w:styleId="CharChar80">
    <w:name w:val="Char Char8"/>
    <w:semiHidden/>
    <w:rsid w:val="00790A1C"/>
    <w:rPr>
      <w:rFonts w:ascii="Times New Roman" w:hAnsi="Times New Roman"/>
      <w:b/>
      <w:bCs/>
      <w:lang w:val="en-GB" w:eastAsia="en-US"/>
    </w:rPr>
  </w:style>
  <w:style w:type="paragraph" w:customStyle="1" w:styleId="afff8">
    <w:name w:val="修订"/>
    <w:hidden/>
    <w:semiHidden/>
    <w:rsid w:val="00790A1C"/>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rsid w:val="00790A1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A1C"/>
    <w:rPr>
      <w:rFonts w:ascii="Arial" w:hAnsi="Arial"/>
      <w:sz w:val="24"/>
      <w:lang w:val="en-GB"/>
    </w:rPr>
  </w:style>
  <w:style w:type="paragraph" w:customStyle="1" w:styleId="1CharChar1Char0">
    <w:name w:val="(文字) (文字)1 Char (文字) (文字) Char (文字) (文字)1 Char (文字) (文字)"/>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A1C"/>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A1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A1C"/>
    <w:rPr>
      <w:rFonts w:ascii="Arial" w:hAnsi="Arial"/>
      <w:sz w:val="28"/>
      <w:lang w:val="en-GB" w:eastAsia="en-US" w:bidi="ar-SA"/>
    </w:rPr>
  </w:style>
  <w:style w:type="character" w:customStyle="1" w:styleId="T1Char3">
    <w:name w:val="T1 Char3"/>
    <w:aliases w:val="Header 6 Char Char3"/>
    <w:rsid w:val="00790A1C"/>
    <w:rPr>
      <w:rFonts w:ascii="Arial" w:hAnsi="Arial"/>
      <w:lang w:val="en-GB" w:eastAsia="en-US" w:bidi="ar-SA"/>
    </w:rPr>
  </w:style>
  <w:style w:type="paragraph" w:customStyle="1" w:styleId="3c">
    <w:name w:val="吹き出し3"/>
    <w:basedOn w:val="a1"/>
    <w:semiHidden/>
    <w:rsid w:val="00790A1C"/>
    <w:pPr>
      <w:overflowPunct/>
      <w:autoSpaceDE/>
      <w:autoSpaceDN/>
      <w:adjustRightInd/>
      <w:textAlignment w:val="auto"/>
    </w:pPr>
    <w:rPr>
      <w:rFonts w:ascii="Tahoma" w:eastAsia="MS Mincho" w:hAnsi="Tahoma" w:cs="Tahoma"/>
      <w:sz w:val="16"/>
      <w:szCs w:val="16"/>
      <w:lang w:eastAsia="ko-KR"/>
    </w:rPr>
  </w:style>
  <w:style w:type="paragraph" w:customStyle="1" w:styleId="ZchnZchn0">
    <w:name w:val="Zchn Zchn"/>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A1C"/>
    <w:rPr>
      <w:rFonts w:ascii="Arial" w:hAnsi="Arial"/>
      <w:b/>
      <w:noProof/>
      <w:sz w:val="18"/>
      <w:lang w:val="en-GB" w:eastAsia="en-US" w:bidi="ar-SA"/>
    </w:rPr>
  </w:style>
  <w:style w:type="paragraph" w:customStyle="1" w:styleId="910">
    <w:name w:val="目錄 91"/>
    <w:basedOn w:val="81"/>
    <w:rsid w:val="00790A1C"/>
    <w:pPr>
      <w:keepNext/>
      <w:ind w:left="1418" w:hanging="1418"/>
    </w:pPr>
    <w:rPr>
      <w:rFonts w:eastAsia="MS Mincho"/>
      <w:lang w:val="en-US" w:eastAsia="en-GB"/>
    </w:rPr>
  </w:style>
  <w:style w:type="paragraph" w:customStyle="1" w:styleId="1b">
    <w:name w:val="標號1"/>
    <w:basedOn w:val="a1"/>
    <w:next w:val="a1"/>
    <w:rsid w:val="00790A1C"/>
    <w:pPr>
      <w:spacing w:before="120" w:after="120"/>
    </w:pPr>
    <w:rPr>
      <w:rFonts w:eastAsia="MS Mincho"/>
      <w:b/>
      <w:lang w:eastAsia="en-GB"/>
    </w:rPr>
  </w:style>
  <w:style w:type="paragraph" w:customStyle="1" w:styleId="1c">
    <w:name w:val="圖表目錄1"/>
    <w:basedOn w:val="a1"/>
    <w:next w:val="a1"/>
    <w:rsid w:val="00790A1C"/>
    <w:pPr>
      <w:ind w:left="400" w:hanging="400"/>
      <w:jc w:val="center"/>
    </w:pPr>
    <w:rPr>
      <w:rFonts w:eastAsia="MS Mincho"/>
      <w:b/>
      <w:lang w:eastAsia="en-GB"/>
    </w:rPr>
  </w:style>
  <w:style w:type="character" w:customStyle="1" w:styleId="CharChar290">
    <w:name w:val="Char Char29"/>
    <w:rsid w:val="00790A1C"/>
    <w:rPr>
      <w:rFonts w:ascii="Arial" w:hAnsi="Arial"/>
      <w:sz w:val="36"/>
      <w:lang w:val="en-GB" w:eastAsia="en-US" w:bidi="ar-SA"/>
    </w:rPr>
  </w:style>
  <w:style w:type="character" w:customStyle="1" w:styleId="CharChar280">
    <w:name w:val="Char Char28"/>
    <w:rsid w:val="00790A1C"/>
    <w:rPr>
      <w:rFonts w:ascii="Arial" w:hAnsi="Arial"/>
      <w:sz w:val="32"/>
      <w:lang w:val="en-GB"/>
    </w:rPr>
  </w:style>
  <w:style w:type="character" w:customStyle="1" w:styleId="msoins00">
    <w:name w:val="msoins0"/>
    <w:rsid w:val="00790A1C"/>
  </w:style>
  <w:style w:type="character" w:customStyle="1" w:styleId="h5Char4">
    <w:name w:val="h5 Char4"/>
    <w:aliases w:val="Heading5 Char3,Head5 Char3,H5 Char3,M5 Char3,mh2 Char3,Module heading 2 Char3,heading 8 Char3,Numbered Sub-list Char2,Heading 81 Char Char2"/>
    <w:rsid w:val="00790A1C"/>
    <w:rPr>
      <w:rFonts w:ascii="Arial" w:hAnsi="Arial"/>
      <w:sz w:val="22"/>
      <w:lang w:val="en-GB" w:eastAsia="en-GB" w:bidi="ar-SA"/>
    </w:rPr>
  </w:style>
  <w:style w:type="paragraph" w:customStyle="1" w:styleId="Default">
    <w:name w:val="Default"/>
    <w:rsid w:val="00790A1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790A1C"/>
    <w:rPr>
      <w:rFonts w:eastAsia="Times New Roman"/>
      <w:noProof/>
      <w:lang w:val="en-GB" w:eastAsia="en-US"/>
    </w:rPr>
  </w:style>
  <w:style w:type="character" w:customStyle="1" w:styleId="B1Zchn">
    <w:name w:val="B1 Zchn"/>
    <w:rsid w:val="00790A1C"/>
    <w:rPr>
      <w:rFonts w:ascii="Times New Roman" w:hAnsi="Times New Roman"/>
      <w:lang w:val="en-GB"/>
    </w:rPr>
  </w:style>
  <w:style w:type="paragraph" w:styleId="afff9">
    <w:name w:val="TOC Heading"/>
    <w:basedOn w:val="1"/>
    <w:next w:val="a1"/>
    <w:uiPriority w:val="39"/>
    <w:unhideWhenUsed/>
    <w:qFormat/>
    <w:rsid w:val="00790A1C"/>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eastAsia="ja-JP"/>
    </w:rPr>
  </w:style>
  <w:style w:type="numbering" w:customStyle="1" w:styleId="2f">
    <w:name w:val="リストなし2"/>
    <w:next w:val="a4"/>
    <w:uiPriority w:val="99"/>
    <w:semiHidden/>
    <w:unhideWhenUsed/>
    <w:rsid w:val="00790A1C"/>
  </w:style>
  <w:style w:type="numbering" w:customStyle="1" w:styleId="3d">
    <w:name w:val="リストなし3"/>
    <w:next w:val="a4"/>
    <w:uiPriority w:val="99"/>
    <w:semiHidden/>
    <w:unhideWhenUsed/>
    <w:rsid w:val="00790A1C"/>
  </w:style>
  <w:style w:type="numbering" w:customStyle="1" w:styleId="48">
    <w:name w:val="リストなし4"/>
    <w:next w:val="a4"/>
    <w:uiPriority w:val="99"/>
    <w:semiHidden/>
    <w:unhideWhenUsed/>
    <w:rsid w:val="00790A1C"/>
  </w:style>
  <w:style w:type="numbering" w:customStyle="1" w:styleId="55">
    <w:name w:val="リストなし5"/>
    <w:next w:val="a4"/>
    <w:semiHidden/>
    <w:rsid w:val="00790A1C"/>
  </w:style>
  <w:style w:type="table" w:customStyle="1" w:styleId="2f0">
    <w:name w:val="表 (格子)2"/>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90A1C"/>
  </w:style>
  <w:style w:type="numbering" w:customStyle="1" w:styleId="62">
    <w:name w:val="リストなし6"/>
    <w:next w:val="a4"/>
    <w:uiPriority w:val="99"/>
    <w:semiHidden/>
    <w:unhideWhenUsed/>
    <w:rsid w:val="00790A1C"/>
  </w:style>
  <w:style w:type="character" w:customStyle="1" w:styleId="ae">
    <w:name w:val="清單 字元"/>
    <w:link w:val="ad"/>
    <w:rsid w:val="00790A1C"/>
    <w:rPr>
      <w:rFonts w:eastAsia="Times New Roman"/>
      <w:lang w:val="en-GB" w:eastAsia="en-US"/>
    </w:rPr>
  </w:style>
  <w:style w:type="character" w:customStyle="1" w:styleId="af0">
    <w:name w:val="項目符號 字元"/>
    <w:link w:val="af"/>
    <w:rsid w:val="00790A1C"/>
    <w:rPr>
      <w:rFonts w:eastAsia="Times New Roman"/>
      <w:lang w:val="en-GB" w:eastAsia="en-US"/>
    </w:rPr>
  </w:style>
  <w:style w:type="character" w:customStyle="1" w:styleId="25">
    <w:name w:val="項目符號 2 字元"/>
    <w:link w:val="24"/>
    <w:rsid w:val="00790A1C"/>
    <w:rPr>
      <w:rFonts w:eastAsia="Times New Roman"/>
      <w:lang w:val="en-GB" w:eastAsia="en-US"/>
    </w:rPr>
  </w:style>
  <w:style w:type="character" w:customStyle="1" w:styleId="33">
    <w:name w:val="項目符號 3 字元"/>
    <w:link w:val="32"/>
    <w:rsid w:val="00790A1C"/>
    <w:rPr>
      <w:rFonts w:eastAsia="Times New Roman"/>
      <w:lang w:val="en-GB" w:eastAsia="en-US"/>
    </w:rPr>
  </w:style>
  <w:style w:type="character" w:customStyle="1" w:styleId="27">
    <w:name w:val="清單 2 字元"/>
    <w:link w:val="26"/>
    <w:rsid w:val="00790A1C"/>
    <w:rPr>
      <w:rFonts w:eastAsia="Times New Roman"/>
      <w:lang w:val="en-GB" w:eastAsia="en-US"/>
    </w:rPr>
  </w:style>
  <w:style w:type="paragraph" w:customStyle="1" w:styleId="TabList">
    <w:name w:val="TabList"/>
    <w:basedOn w:val="a1"/>
    <w:rsid w:val="00790A1C"/>
    <w:pPr>
      <w:tabs>
        <w:tab w:val="left" w:pos="1134"/>
      </w:tabs>
      <w:overflowPunct/>
      <w:autoSpaceDE/>
      <w:autoSpaceDN/>
      <w:adjustRightInd/>
      <w:spacing w:after="0"/>
      <w:textAlignment w:val="auto"/>
    </w:pPr>
    <w:rPr>
      <w:rFonts w:eastAsia="MS Mincho"/>
      <w:sz w:val="24"/>
      <w:szCs w:val="24"/>
      <w:lang w:val="en-US"/>
    </w:rPr>
  </w:style>
  <w:style w:type="paragraph" w:customStyle="1" w:styleId="text">
    <w:name w:val="text"/>
    <w:basedOn w:val="a1"/>
    <w:rsid w:val="00790A1C"/>
    <w:pPr>
      <w:widowControl w:val="0"/>
      <w:overflowPunct/>
      <w:autoSpaceDE/>
      <w:autoSpaceDN/>
      <w:adjustRightInd/>
      <w:spacing w:after="240"/>
      <w:jc w:val="both"/>
      <w:textAlignment w:val="auto"/>
    </w:pPr>
    <w:rPr>
      <w:rFonts w:eastAsia="Yu Mincho"/>
      <w:sz w:val="24"/>
      <w:szCs w:val="24"/>
      <w:lang w:val="en-AU"/>
    </w:rPr>
  </w:style>
  <w:style w:type="paragraph" w:customStyle="1" w:styleId="berschrift1H1">
    <w:name w:val="Überschrift 1.H1"/>
    <w:basedOn w:val="a1"/>
    <w:next w:val="a1"/>
    <w:rsid w:val="00790A1C"/>
    <w:pPr>
      <w:keepNext/>
      <w:keepLines/>
      <w:pBdr>
        <w:top w:val="single" w:sz="12" w:space="3" w:color="auto"/>
      </w:pBdr>
      <w:tabs>
        <w:tab w:val="num" w:pos="735"/>
      </w:tabs>
      <w:overflowPunct/>
      <w:autoSpaceDE/>
      <w:autoSpaceDN/>
      <w:adjustRightInd/>
      <w:spacing w:before="240" w:after="0"/>
      <w:ind w:left="735" w:hanging="735"/>
      <w:textAlignment w:val="auto"/>
      <w:outlineLvl w:val="0"/>
    </w:pPr>
    <w:rPr>
      <w:rFonts w:ascii="Arial" w:eastAsia="Yu Mincho" w:hAnsi="Arial"/>
      <w:sz w:val="36"/>
      <w:szCs w:val="24"/>
      <w:lang w:val="en-US" w:eastAsia="de-DE"/>
    </w:rPr>
  </w:style>
  <w:style w:type="paragraph" w:customStyle="1" w:styleId="textintend1">
    <w:name w:val="text intend 1"/>
    <w:basedOn w:val="text"/>
    <w:rsid w:val="00790A1C"/>
    <w:pPr>
      <w:widowControl/>
      <w:tabs>
        <w:tab w:val="num" w:pos="992"/>
      </w:tabs>
      <w:spacing w:after="120"/>
      <w:ind w:left="992" w:hanging="425"/>
    </w:pPr>
    <w:rPr>
      <w:rFonts w:eastAsia="MS Mincho"/>
      <w:lang w:val="en-US"/>
    </w:rPr>
  </w:style>
  <w:style w:type="paragraph" w:customStyle="1" w:styleId="textintend2">
    <w:name w:val="text intend 2"/>
    <w:basedOn w:val="text"/>
    <w:rsid w:val="00790A1C"/>
    <w:pPr>
      <w:widowControl/>
      <w:tabs>
        <w:tab w:val="num" w:pos="1418"/>
      </w:tabs>
      <w:spacing w:after="120"/>
      <w:ind w:left="1418" w:hanging="426"/>
    </w:pPr>
    <w:rPr>
      <w:rFonts w:eastAsia="MS Mincho"/>
      <w:lang w:val="en-US"/>
    </w:rPr>
  </w:style>
  <w:style w:type="paragraph" w:customStyle="1" w:styleId="textintend3">
    <w:name w:val="text intend 3"/>
    <w:basedOn w:val="text"/>
    <w:rsid w:val="00790A1C"/>
    <w:pPr>
      <w:widowControl/>
      <w:tabs>
        <w:tab w:val="num" w:pos="1843"/>
      </w:tabs>
      <w:spacing w:after="120"/>
      <w:ind w:left="1843" w:hanging="425"/>
    </w:pPr>
    <w:rPr>
      <w:rFonts w:eastAsia="MS Mincho"/>
      <w:lang w:val="en-US"/>
    </w:rPr>
  </w:style>
  <w:style w:type="paragraph" w:customStyle="1" w:styleId="normalpuce">
    <w:name w:val="normal puce"/>
    <w:basedOn w:val="a1"/>
    <w:rsid w:val="00790A1C"/>
    <w:pPr>
      <w:widowControl w:val="0"/>
      <w:tabs>
        <w:tab w:val="num" w:pos="360"/>
      </w:tabs>
      <w:overflowPunct/>
      <w:autoSpaceDE/>
      <w:autoSpaceDN/>
      <w:adjustRightInd/>
      <w:spacing w:before="60" w:after="60"/>
      <w:ind w:left="360" w:hanging="360"/>
      <w:jc w:val="both"/>
      <w:textAlignment w:val="auto"/>
    </w:pPr>
    <w:rPr>
      <w:rFonts w:eastAsia="MS Mincho"/>
      <w:sz w:val="24"/>
      <w:szCs w:val="24"/>
      <w:lang w:val="en-US"/>
    </w:rPr>
  </w:style>
  <w:style w:type="paragraph" w:customStyle="1" w:styleId="para">
    <w:name w:val="para"/>
    <w:basedOn w:val="a1"/>
    <w:rsid w:val="00790A1C"/>
    <w:pPr>
      <w:overflowPunct/>
      <w:autoSpaceDE/>
      <w:autoSpaceDN/>
      <w:adjustRightInd/>
      <w:spacing w:after="240"/>
      <w:jc w:val="both"/>
      <w:textAlignment w:val="auto"/>
    </w:pPr>
    <w:rPr>
      <w:rFonts w:ascii="Helvetica" w:eastAsia="Yu Mincho" w:hAnsi="Helvetica"/>
      <w:sz w:val="24"/>
      <w:szCs w:val="24"/>
      <w:lang w:val="en-US"/>
    </w:rPr>
  </w:style>
  <w:style w:type="character" w:customStyle="1" w:styleId="MTEquationSection">
    <w:name w:val="MTEquationSection"/>
    <w:rsid w:val="00790A1C"/>
    <w:rPr>
      <w:noProof w:val="0"/>
      <w:vanish w:val="0"/>
      <w:color w:val="FF0000"/>
      <w:lang w:eastAsia="en-US"/>
    </w:rPr>
  </w:style>
  <w:style w:type="paragraph" w:customStyle="1" w:styleId="1d">
    <w:name w:val="清單1"/>
    <w:basedOn w:val="a1"/>
    <w:rsid w:val="00790A1C"/>
    <w:pPr>
      <w:overflowPunct/>
      <w:autoSpaceDE/>
      <w:autoSpaceDN/>
      <w:adjustRightInd/>
      <w:spacing w:before="120" w:after="0" w:line="280" w:lineRule="atLeast"/>
      <w:ind w:left="360" w:hanging="360"/>
      <w:jc w:val="both"/>
      <w:textAlignment w:val="auto"/>
    </w:pPr>
    <w:rPr>
      <w:rFonts w:ascii="Bookman" w:eastAsia="Yu Mincho" w:hAnsi="Bookman"/>
      <w:sz w:val="24"/>
      <w:szCs w:val="24"/>
      <w:lang w:val="en-US"/>
    </w:rPr>
  </w:style>
  <w:style w:type="table" w:customStyle="1" w:styleId="3e">
    <w:name w:val="表 (格子)3"/>
    <w:basedOn w:val="a3"/>
    <w:next w:val="aff4"/>
    <w:rsid w:val="00790A1C"/>
    <w:pPr>
      <w:spacing w:after="180"/>
    </w:pPr>
    <w:rPr>
      <w:rFonts w:ascii="Tms Rmn" w:eastAsia="Yu Mincho" w:hAnsi="Tms Rm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rsid w:val="00790A1C"/>
    <w:pPr>
      <w:overflowPunct/>
      <w:autoSpaceDE/>
      <w:autoSpaceDN/>
      <w:adjustRightInd/>
      <w:spacing w:before="120" w:after="0"/>
      <w:jc w:val="both"/>
      <w:textAlignment w:val="auto"/>
    </w:pPr>
    <w:rPr>
      <w:rFonts w:eastAsia="Yu Mincho"/>
      <w:sz w:val="24"/>
      <w:szCs w:val="24"/>
      <w:lang w:val="en-US"/>
    </w:rPr>
  </w:style>
  <w:style w:type="paragraph" w:customStyle="1" w:styleId="centered">
    <w:name w:val="centered"/>
    <w:basedOn w:val="a1"/>
    <w:rsid w:val="00790A1C"/>
    <w:pPr>
      <w:widowControl w:val="0"/>
      <w:overflowPunct/>
      <w:autoSpaceDE/>
      <w:autoSpaceDN/>
      <w:adjustRightInd/>
      <w:spacing w:before="120" w:after="0" w:line="280" w:lineRule="atLeast"/>
      <w:jc w:val="center"/>
      <w:textAlignment w:val="auto"/>
    </w:pPr>
    <w:rPr>
      <w:rFonts w:ascii="Bookman" w:eastAsia="Yu Mincho" w:hAnsi="Bookman"/>
      <w:sz w:val="24"/>
      <w:szCs w:val="24"/>
      <w:lang w:val="en-US"/>
    </w:rPr>
  </w:style>
  <w:style w:type="character" w:customStyle="1" w:styleId="superscript">
    <w:name w:val="superscript"/>
    <w:rsid w:val="00790A1C"/>
    <w:rPr>
      <w:rFonts w:ascii="Bookman" w:hAnsi="Bookman"/>
      <w:position w:val="6"/>
      <w:sz w:val="18"/>
    </w:rPr>
  </w:style>
  <w:style w:type="character" w:customStyle="1" w:styleId="NOChar1">
    <w:name w:val="NO Char1"/>
    <w:rsid w:val="00790A1C"/>
    <w:rPr>
      <w:rFonts w:eastAsia="MS Mincho"/>
      <w:lang w:val="en-GB" w:eastAsia="en-US" w:bidi="ar-SA"/>
    </w:rPr>
  </w:style>
  <w:style w:type="character" w:customStyle="1" w:styleId="B1Char1">
    <w:name w:val="B1 Char1"/>
    <w:rsid w:val="00790A1C"/>
    <w:rPr>
      <w:rFonts w:eastAsia="MS Mincho"/>
      <w:lang w:val="en-GB" w:eastAsia="en-US" w:bidi="ar-SA"/>
    </w:rPr>
  </w:style>
  <w:style w:type="character" w:customStyle="1" w:styleId="B2Char">
    <w:name w:val="B2 Char"/>
    <w:link w:val="B2"/>
    <w:rsid w:val="00790A1C"/>
    <w:rPr>
      <w:lang w:val="en-GB" w:eastAsia="en-US"/>
    </w:rPr>
  </w:style>
  <w:style w:type="table" w:customStyle="1" w:styleId="TableGrid11">
    <w:name w:val="Table Grid11"/>
    <w:basedOn w:val="a3"/>
    <w:next w:val="aff4"/>
    <w:rsid w:val="00790A1C"/>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吹き出し4"/>
    <w:basedOn w:val="a1"/>
    <w:semiHidden/>
    <w:rsid w:val="00790A1C"/>
    <w:pPr>
      <w:overflowPunct/>
      <w:autoSpaceDE/>
      <w:autoSpaceDN/>
      <w:adjustRightInd/>
      <w:spacing w:after="0"/>
      <w:textAlignment w:val="auto"/>
    </w:pPr>
    <w:rPr>
      <w:rFonts w:ascii="Tahoma" w:eastAsia="MS Mincho" w:hAnsi="Tahoma" w:cs="Tahoma"/>
      <w:sz w:val="16"/>
      <w:szCs w:val="16"/>
      <w:lang w:val="en-US"/>
    </w:rPr>
  </w:style>
  <w:style w:type="numbering" w:customStyle="1" w:styleId="110">
    <w:name w:val="无列表11"/>
    <w:next w:val="a4"/>
    <w:semiHidden/>
    <w:rsid w:val="00790A1C"/>
  </w:style>
  <w:style w:type="numbering" w:customStyle="1" w:styleId="NoList1">
    <w:name w:val="No List1"/>
    <w:next w:val="a4"/>
    <w:uiPriority w:val="99"/>
    <w:semiHidden/>
    <w:unhideWhenUsed/>
    <w:rsid w:val="00790A1C"/>
  </w:style>
  <w:style w:type="character" w:customStyle="1" w:styleId="afff4">
    <w:name w:val="清單段落 字元"/>
    <w:link w:val="afff3"/>
    <w:uiPriority w:val="34"/>
    <w:rsid w:val="00790A1C"/>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790A1C"/>
    <w:rPr>
      <w:b/>
      <w:lang w:val="en-GB"/>
    </w:rPr>
  </w:style>
  <w:style w:type="numbering" w:customStyle="1" w:styleId="111">
    <w:name w:val="リストなし11"/>
    <w:next w:val="a4"/>
    <w:uiPriority w:val="99"/>
    <w:semiHidden/>
    <w:unhideWhenUsed/>
    <w:rsid w:val="00790A1C"/>
  </w:style>
  <w:style w:type="table" w:customStyle="1" w:styleId="112">
    <w:name w:val="表 (格子)11"/>
    <w:basedOn w:val="a3"/>
    <w:next w:val="aff4"/>
    <w:uiPriority w:val="39"/>
    <w:rsid w:val="00790A1C"/>
    <w:pPr>
      <w:overflowPunct w:val="0"/>
      <w:autoSpaceDE w:val="0"/>
      <w:autoSpaceDN w:val="0"/>
      <w:adjustRightInd w:val="0"/>
      <w:spacing w:after="180"/>
      <w:textAlignment w:val="baseline"/>
    </w:pPr>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790A1C"/>
    <w:rPr>
      <w:b/>
      <w:bCs/>
      <w:lang w:val="en-GB" w:eastAsia="en-US"/>
    </w:rPr>
  </w:style>
  <w:style w:type="numbering" w:customStyle="1" w:styleId="210">
    <w:name w:val="リストなし21"/>
    <w:next w:val="a4"/>
    <w:uiPriority w:val="99"/>
    <w:semiHidden/>
    <w:unhideWhenUsed/>
    <w:rsid w:val="00790A1C"/>
  </w:style>
  <w:style w:type="numbering" w:customStyle="1" w:styleId="311">
    <w:name w:val="リストなし31"/>
    <w:next w:val="a4"/>
    <w:uiPriority w:val="99"/>
    <w:semiHidden/>
    <w:unhideWhenUsed/>
    <w:rsid w:val="00790A1C"/>
  </w:style>
  <w:style w:type="numbering" w:customStyle="1" w:styleId="411">
    <w:name w:val="リストなし41"/>
    <w:next w:val="a4"/>
    <w:uiPriority w:val="99"/>
    <w:semiHidden/>
    <w:unhideWhenUsed/>
    <w:rsid w:val="00790A1C"/>
  </w:style>
  <w:style w:type="numbering" w:customStyle="1" w:styleId="510">
    <w:name w:val="リストなし51"/>
    <w:next w:val="a4"/>
    <w:semiHidden/>
    <w:rsid w:val="00790A1C"/>
  </w:style>
  <w:style w:type="table" w:customStyle="1" w:styleId="211">
    <w:name w:val="表 (格子)21"/>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
    <w:rsid w:val="00790A1C"/>
    <w:pPr>
      <w:numPr>
        <w:numId w:val="0"/>
      </w:num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1"/>
    <w:rsid w:val="00790A1C"/>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790A1C"/>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790A1C"/>
    <w:rPr>
      <w:rFonts w:ascii="Arial" w:hAnsi="Arial"/>
      <w:lang w:val="en-GB" w:eastAsia="en-US" w:bidi="ar-SA"/>
    </w:rPr>
  </w:style>
  <w:style w:type="paragraph" w:customStyle="1" w:styleId="StandardText">
    <w:name w:val="StandardText"/>
    <w:basedOn w:val="a1"/>
    <w:rsid w:val="00790A1C"/>
    <w:pPr>
      <w:overflowPunct/>
      <w:autoSpaceDE/>
      <w:autoSpaceDN/>
      <w:adjustRightInd/>
      <w:spacing w:after="120"/>
      <w:jc w:val="both"/>
      <w:textAlignment w:val="auto"/>
    </w:pPr>
    <w:rPr>
      <w:rFonts w:eastAsia="MS Mincho"/>
      <w:sz w:val="22"/>
      <w:lang w:val="en-US"/>
    </w:rPr>
  </w:style>
  <w:style w:type="character" w:customStyle="1" w:styleId="p1">
    <w:name w:val="p1"/>
    <w:rsid w:val="00790A1C"/>
    <w:rPr>
      <w:vanish w:val="0"/>
      <w:webHidden w:val="0"/>
      <w:specVanish w:val="0"/>
    </w:rPr>
  </w:style>
  <w:style w:type="character" w:customStyle="1" w:styleId="e-031">
    <w:name w:val="e-031"/>
    <w:rsid w:val="00790A1C"/>
    <w:rPr>
      <w:i/>
      <w:iCs/>
    </w:rPr>
  </w:style>
  <w:style w:type="paragraph" w:customStyle="1" w:styleId="myReference">
    <w:name w:val="myReference"/>
    <w:basedOn w:val="a1"/>
    <w:next w:val="a1"/>
    <w:autoRedefine/>
    <w:rsid w:val="00790A1C"/>
    <w:pPr>
      <w:keepNext/>
      <w:numPr>
        <w:numId w:val="11"/>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1"/>
    <w:next w:val="StandardText"/>
    <w:autoRedefine/>
    <w:rsid w:val="00790A1C"/>
    <w:pPr>
      <w:keepLines w:val="0"/>
      <w:numPr>
        <w:numId w:val="0"/>
      </w:numPr>
      <w:pBdr>
        <w:top w:val="none" w:sz="0" w:space="0" w:color="auto"/>
      </w:pBdr>
      <w:tabs>
        <w:tab w:val="num" w:pos="720"/>
      </w:tabs>
      <w:overflowPunct/>
      <w:autoSpaceDE/>
      <w:autoSpaceDN/>
      <w:adjustRightInd/>
      <w:spacing w:after="120"/>
      <w:ind w:left="72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790A1C"/>
    <w:pPr>
      <w:tabs>
        <w:tab w:val="clear" w:pos="720"/>
        <w:tab w:val="num" w:pos="1440"/>
      </w:tabs>
      <w:ind w:left="1440"/>
    </w:pPr>
  </w:style>
  <w:style w:type="paragraph" w:customStyle="1" w:styleId="Head3Mine">
    <w:name w:val="Head3Mine"/>
    <w:basedOn w:val="Head2Mine"/>
    <w:next w:val="StandardText"/>
    <w:rsid w:val="00790A1C"/>
    <w:pPr>
      <w:tabs>
        <w:tab w:val="clear" w:pos="1440"/>
        <w:tab w:val="num" w:pos="2160"/>
      </w:tabs>
      <w:ind w:left="2160" w:hanging="18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90A1C"/>
    <w:rPr>
      <w:rFonts w:ascii="Arial" w:hAnsi="Arial"/>
      <w:sz w:val="36"/>
      <w:lang w:val="en-GB" w:eastAsia="en-US" w:bidi="ar-SA"/>
    </w:rPr>
  </w:style>
  <w:style w:type="character" w:customStyle="1" w:styleId="CharChar12">
    <w:name w:val="Char Char12"/>
    <w:locked/>
    <w:rsid w:val="00790A1C"/>
    <w:rPr>
      <w:rFonts w:ascii="Arial" w:hAnsi="Arial"/>
      <w:b/>
      <w:noProof/>
      <w:sz w:val="18"/>
      <w:lang w:val="en-GB" w:bidi="ar-SA"/>
    </w:rPr>
  </w:style>
  <w:style w:type="character" w:customStyle="1" w:styleId="CharChar5">
    <w:name w:val="Char Char5"/>
    <w:rsid w:val="00790A1C"/>
    <w:rPr>
      <w:lang w:val="en-GB" w:eastAsia="ja-JP" w:bidi="ar-SA"/>
    </w:rPr>
  </w:style>
  <w:style w:type="paragraph" w:customStyle="1" w:styleId="1e">
    <w:name w:val="修订1"/>
    <w:hidden/>
    <w:semiHidden/>
    <w:rsid w:val="00790A1C"/>
    <w:rPr>
      <w:rFonts w:eastAsia="Batang"/>
      <w:lang w:val="en-GB" w:eastAsia="en-US"/>
    </w:rPr>
  </w:style>
  <w:style w:type="paragraph" w:customStyle="1" w:styleId="gpotbltitle">
    <w:name w:val="gpotbl_title"/>
    <w:basedOn w:val="a1"/>
    <w:rsid w:val="00790A1C"/>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1"/>
    <w:rsid w:val="00790A1C"/>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90A1C"/>
    <w:rPr>
      <w:rFonts w:eastAsia="MS Mincho"/>
      <w:sz w:val="24"/>
      <w:lang w:val="en-US" w:eastAsia="en-US" w:bidi="ar-SA"/>
    </w:rPr>
  </w:style>
  <w:style w:type="character" w:styleId="afffa">
    <w:name w:val="Emphasis"/>
    <w:qFormat/>
    <w:rsid w:val="00790A1C"/>
    <w:rPr>
      <w:i/>
      <w:iCs/>
    </w:rPr>
  </w:style>
  <w:style w:type="paragraph" w:customStyle="1" w:styleId="ECCParagraph">
    <w:name w:val="ECC Paragraph"/>
    <w:basedOn w:val="a1"/>
    <w:uiPriority w:val="99"/>
    <w:rsid w:val="00790A1C"/>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1"/>
    <w:next w:val="ECCParagraph"/>
    <w:autoRedefine/>
    <w:rsid w:val="00790A1C"/>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1"/>
    <w:uiPriority w:val="99"/>
    <w:rsid w:val="00790A1C"/>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styleId="afffb">
    <w:name w:val="No Spacing"/>
    <w:uiPriority w:val="1"/>
    <w:qFormat/>
    <w:rsid w:val="00790A1C"/>
    <w:pPr>
      <w:overflowPunct w:val="0"/>
      <w:autoSpaceDE w:val="0"/>
      <w:autoSpaceDN w:val="0"/>
      <w:adjustRightInd w:val="0"/>
    </w:pPr>
    <w:rPr>
      <w:lang w:val="en-GB" w:eastAsia="ja-JP"/>
    </w:rPr>
  </w:style>
  <w:style w:type="character" w:styleId="afffc">
    <w:name w:val="Subtle Reference"/>
    <w:uiPriority w:val="31"/>
    <w:qFormat/>
    <w:rsid w:val="00790A1C"/>
    <w:rPr>
      <w:smallCaps/>
      <w:color w:val="C0504D"/>
      <w:u w:val="single"/>
    </w:rPr>
  </w:style>
  <w:style w:type="character" w:customStyle="1" w:styleId="CharChar3">
    <w:name w:val="Char Char3"/>
    <w:semiHidden/>
    <w:rsid w:val="00790A1C"/>
    <w:rPr>
      <w:rFonts w:ascii="Arial" w:hAnsi="Arial"/>
      <w:sz w:val="28"/>
      <w:lang w:val="en-GB" w:eastAsia="ko-KR" w:bidi="ar-SA"/>
    </w:rPr>
  </w:style>
  <w:style w:type="paragraph" w:customStyle="1" w:styleId="no0">
    <w:name w:val="no"/>
    <w:basedOn w:val="a1"/>
    <w:rsid w:val="00790A1C"/>
    <w:pPr>
      <w:ind w:left="1135" w:hanging="851"/>
    </w:pPr>
    <w:rPr>
      <w:rFonts w:eastAsia="Calibri"/>
      <w:lang w:val="it-IT" w:eastAsia="it-IT"/>
    </w:rPr>
  </w:style>
  <w:style w:type="character" w:customStyle="1" w:styleId="EditorsNoteChar">
    <w:name w:val="Editor's Note Char"/>
    <w:link w:val="EditorsNote"/>
    <w:rsid w:val="00790A1C"/>
    <w:rPr>
      <w:rFonts w:eastAsia="Times New Roman"/>
      <w:color w:val="FF0000"/>
      <w:lang w:val="en-GB" w:eastAsia="en-US"/>
    </w:rPr>
  </w:style>
  <w:style w:type="character" w:customStyle="1" w:styleId="1f">
    <w:name w:val="コメント内容 (文字)1"/>
    <w:rsid w:val="00790A1C"/>
    <w:rPr>
      <w:b/>
      <w:bCs/>
      <w:lang w:val="en-GB"/>
    </w:rPr>
  </w:style>
  <w:style w:type="paragraph" w:customStyle="1" w:styleId="312">
    <w:name w:val="グリッド (表) 31"/>
    <w:basedOn w:val="1"/>
    <w:next w:val="a1"/>
    <w:uiPriority w:val="39"/>
    <w:unhideWhenUsed/>
    <w:qFormat/>
    <w:rsid w:val="00790A1C"/>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eastAsia="ja-JP"/>
    </w:rPr>
  </w:style>
  <w:style w:type="character" w:customStyle="1" w:styleId="82">
    <w:name w:val="表 (赤)  8 (文字)"/>
    <w:link w:val="1-2"/>
    <w:uiPriority w:val="34"/>
    <w:rsid w:val="00790A1C"/>
    <w:rPr>
      <w:rFonts w:eastAsia="Times New Roman"/>
      <w:lang w:val="en-GB" w:eastAsia="en-US"/>
    </w:rPr>
  </w:style>
  <w:style w:type="character" w:customStyle="1" w:styleId="511">
    <w:name w:val="標準の表 51"/>
    <w:uiPriority w:val="31"/>
    <w:qFormat/>
    <w:rsid w:val="00790A1C"/>
    <w:rPr>
      <w:smallCaps/>
      <w:color w:val="C0504D"/>
      <w:u w:val="single"/>
    </w:rPr>
  </w:style>
  <w:style w:type="table" w:styleId="1-2">
    <w:name w:val="Medium Grid 1 Accent 2"/>
    <w:basedOn w:val="a3"/>
    <w:link w:val="82"/>
    <w:uiPriority w:val="34"/>
    <w:rsid w:val="00790A1C"/>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790A1C"/>
    <w:rPr>
      <w:rFonts w:eastAsia="SimSun"/>
      <w:lang w:val="en-GB" w:eastAsia="ja-JP"/>
    </w:rPr>
  </w:style>
  <w:style w:type="paragraph" w:customStyle="1" w:styleId="tac0">
    <w:name w:val="tac0"/>
    <w:basedOn w:val="a1"/>
    <w:rsid w:val="00790A1C"/>
    <w:pPr>
      <w:keepNext/>
      <w:overflowPunct/>
      <w:autoSpaceDE/>
      <w:autoSpaceDN/>
      <w:adjustRightInd/>
      <w:spacing w:after="0"/>
      <w:jc w:val="center"/>
      <w:textAlignment w:val="auto"/>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613">
      <w:bodyDiv w:val="1"/>
      <w:marLeft w:val="0"/>
      <w:marRight w:val="0"/>
      <w:marTop w:val="0"/>
      <w:marBottom w:val="0"/>
      <w:divBdr>
        <w:top w:val="none" w:sz="0" w:space="0" w:color="auto"/>
        <w:left w:val="none" w:sz="0" w:space="0" w:color="auto"/>
        <w:bottom w:val="none" w:sz="0" w:space="0" w:color="auto"/>
        <w:right w:val="none" w:sz="0" w:space="0" w:color="auto"/>
      </w:divBdr>
    </w:div>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72275-C077-48EA-8671-BE7DF20FA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518</TotalTime>
  <Pages>4</Pages>
  <Words>1037</Words>
  <Characters>5914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6938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29</cp:revision>
  <cp:lastPrinted>2010-01-07T02:23:00Z</cp:lastPrinted>
  <dcterms:created xsi:type="dcterms:W3CDTF">2019-03-18T03:09:00Z</dcterms:created>
  <dcterms:modified xsi:type="dcterms:W3CDTF">2019-04-01T13:28:00Z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